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538" w:rsidRPr="00EB4249" w:rsidRDefault="00041538" w:rsidP="00A850BE">
      <w:pPr>
        <w:spacing w:line="440" w:lineRule="exact"/>
        <w:jc w:val="center"/>
        <w:rPr>
          <w:rFonts w:ascii="黑体" w:eastAsia="黑体" w:hAnsi="黑体"/>
          <w:b/>
          <w:bCs/>
          <w:color w:val="000000"/>
          <w:sz w:val="32"/>
          <w:szCs w:val="32"/>
        </w:rPr>
      </w:pPr>
      <w:r w:rsidRPr="00EB4249">
        <w:rPr>
          <w:rFonts w:ascii="黑体" w:eastAsia="黑体" w:hAnsi="黑体" w:cs="黑体" w:hint="eastAsia"/>
          <w:b/>
          <w:bCs/>
          <w:color w:val="000000"/>
          <w:sz w:val="32"/>
          <w:szCs w:val="32"/>
        </w:rPr>
        <w:t>轻工技术与工程领域工程硕士专业学位基本要求</w:t>
      </w:r>
    </w:p>
    <w:p w:rsidR="00041538" w:rsidRPr="00EB4249" w:rsidRDefault="00041538" w:rsidP="00A850BE">
      <w:pPr>
        <w:spacing w:line="440" w:lineRule="exact"/>
        <w:jc w:val="center"/>
        <w:rPr>
          <w:rFonts w:eastAsia="楷体_GB2312"/>
          <w:color w:val="000000"/>
          <w:sz w:val="32"/>
          <w:szCs w:val="32"/>
        </w:rPr>
      </w:pPr>
    </w:p>
    <w:p w:rsidR="00041538" w:rsidRDefault="00041538" w:rsidP="00A850BE">
      <w:pPr>
        <w:spacing w:line="440" w:lineRule="exact"/>
        <w:jc w:val="center"/>
        <w:rPr>
          <w:rFonts w:eastAsia="黑体" w:cs="黑体"/>
          <w:color w:val="000000"/>
          <w:sz w:val="32"/>
          <w:szCs w:val="32"/>
        </w:rPr>
      </w:pPr>
      <w:r w:rsidRPr="00EB4249">
        <w:rPr>
          <w:rFonts w:eastAsia="黑体" w:cs="黑体" w:hint="eastAsia"/>
          <w:color w:val="000000"/>
          <w:sz w:val="32"/>
          <w:szCs w:val="32"/>
        </w:rPr>
        <w:t>第一部分</w:t>
      </w:r>
      <w:r w:rsidRPr="00EB4249">
        <w:rPr>
          <w:rFonts w:eastAsia="黑体"/>
          <w:color w:val="000000"/>
          <w:sz w:val="32"/>
          <w:szCs w:val="32"/>
        </w:rPr>
        <w:t xml:space="preserve">  </w:t>
      </w:r>
      <w:r w:rsidRPr="00EB4249">
        <w:rPr>
          <w:rFonts w:eastAsia="黑体" w:cs="黑体" w:hint="eastAsia"/>
          <w:color w:val="000000"/>
          <w:sz w:val="32"/>
          <w:szCs w:val="32"/>
        </w:rPr>
        <w:t>概况</w:t>
      </w:r>
    </w:p>
    <w:p w:rsidR="00041538" w:rsidRPr="00EB4249" w:rsidRDefault="00041538" w:rsidP="00A850BE">
      <w:pPr>
        <w:spacing w:line="440" w:lineRule="exact"/>
        <w:jc w:val="center"/>
        <w:rPr>
          <w:rFonts w:eastAsia="黑体"/>
          <w:color w:val="000000"/>
          <w:sz w:val="32"/>
          <w:szCs w:val="32"/>
        </w:rPr>
      </w:pPr>
    </w:p>
    <w:p w:rsidR="00041538" w:rsidRDefault="00041538" w:rsidP="00A850BE">
      <w:pPr>
        <w:pStyle w:val="CommentText"/>
        <w:spacing w:line="440" w:lineRule="exact"/>
        <w:ind w:firstLineChars="200" w:firstLine="560"/>
        <w:jc w:val="both"/>
        <w:rPr>
          <w:rFonts w:ascii="宋体"/>
          <w:color w:val="000000"/>
          <w:sz w:val="28"/>
          <w:szCs w:val="28"/>
        </w:rPr>
      </w:pPr>
      <w:r w:rsidRPr="00EB4249">
        <w:rPr>
          <w:rFonts w:ascii="宋体" w:hAnsi="宋体" w:cs="宋体" w:hint="eastAsia"/>
          <w:color w:val="000000"/>
          <w:sz w:val="28"/>
          <w:szCs w:val="28"/>
        </w:rPr>
        <w:t>轻工技术与工程领域主要面向轻工行业及政府相关工程部门培养基础扎实、素质全面、工程实践能力强并具有一定创新能力的应用型、复合型高层次工程技术和工程管理人才，</w:t>
      </w:r>
      <w:r w:rsidRPr="00EB4249">
        <w:rPr>
          <w:rFonts w:cs="宋体" w:hint="eastAsia"/>
          <w:color w:val="000000"/>
          <w:sz w:val="28"/>
          <w:szCs w:val="28"/>
        </w:rPr>
        <w:t>是与本工程领域任职资格相联系的专业性学位。</w:t>
      </w:r>
    </w:p>
    <w:p w:rsidR="00041538" w:rsidRDefault="00041538" w:rsidP="00A850BE">
      <w:pPr>
        <w:pStyle w:val="CommentText"/>
        <w:spacing w:line="440" w:lineRule="exact"/>
        <w:ind w:firstLineChars="200" w:firstLine="560"/>
        <w:jc w:val="both"/>
        <w:rPr>
          <w:rFonts w:ascii="宋体"/>
          <w:color w:val="000000"/>
          <w:sz w:val="28"/>
          <w:szCs w:val="28"/>
        </w:rPr>
      </w:pPr>
      <w:r w:rsidRPr="00EB4249">
        <w:rPr>
          <w:rFonts w:ascii="宋体" w:hAnsi="宋体" w:cs="宋体" w:hint="eastAsia"/>
          <w:color w:val="000000"/>
          <w:sz w:val="28"/>
          <w:szCs w:val="28"/>
        </w:rPr>
        <w:t>轻工技术与工程领域研究生物质资源加工利用过程的科学原理和工程技术，是口径宽、覆盖面广的工程领域。包括制浆造纸工程（含包装印刷）、制糖工程、发酵工程和皮革化学与工程，是建立在化学、化学工程、材料科学与工程、生物学、生物工程、力学、机械工程、控制科学与工程、信息科学与工程、环境科学与工程等多学科理论、技术基础上的一个学科交叉领域。</w:t>
      </w:r>
    </w:p>
    <w:p w:rsidR="00041538" w:rsidRDefault="00041538" w:rsidP="00A850BE">
      <w:pPr>
        <w:pStyle w:val="CommentText"/>
        <w:spacing w:line="440" w:lineRule="exact"/>
        <w:ind w:firstLineChars="200" w:firstLine="560"/>
        <w:jc w:val="both"/>
        <w:rPr>
          <w:rFonts w:ascii="宋体"/>
          <w:color w:val="000000"/>
          <w:sz w:val="28"/>
          <w:szCs w:val="28"/>
        </w:rPr>
      </w:pPr>
      <w:r w:rsidRPr="00EB4249">
        <w:rPr>
          <w:rFonts w:ascii="宋体" w:hAnsi="宋体" w:cs="宋体" w:hint="eastAsia"/>
          <w:color w:val="000000"/>
          <w:sz w:val="28"/>
          <w:szCs w:val="28"/>
        </w:rPr>
        <w:t>该领域覆盖的产业系以天然生物质或再生资源为原料，通过综合运用化学、生物、物理等学科的科学和技术方法，研制和生产人类的日常生活必需品，满足人们提高物质、文化生活质量的需要，并为国民经济其他行业如贸易、信息、医药、食品、纺织服装等提供必需的原料和工业品，在人们生产生活中占有重要地位。覆盖范围包括产品研制开发、工艺装备设计、设备制造与强化、技术改造与引进装置的消化吸收、质量控制、分析测试、环境保护、企业管理、物流输送、工程可行性研究等。</w:t>
      </w:r>
    </w:p>
    <w:p w:rsidR="00041538" w:rsidRDefault="00041538" w:rsidP="00A850BE">
      <w:pPr>
        <w:pStyle w:val="CommentText"/>
        <w:spacing w:line="440" w:lineRule="exact"/>
        <w:ind w:firstLineChars="200" w:firstLine="560"/>
        <w:jc w:val="both"/>
        <w:rPr>
          <w:rFonts w:ascii="宋体" w:cs="宋体"/>
          <w:color w:val="000000"/>
          <w:sz w:val="28"/>
          <w:szCs w:val="28"/>
        </w:rPr>
      </w:pPr>
      <w:r w:rsidRPr="00EB4249">
        <w:rPr>
          <w:rFonts w:ascii="宋体" w:hAnsi="宋体" w:cs="宋体" w:hint="eastAsia"/>
          <w:color w:val="000000"/>
          <w:sz w:val="28"/>
          <w:szCs w:val="28"/>
        </w:rPr>
        <w:t>随着现代分析测试技术、分离技术、生物技术、精细化学品合成技术、纳米技术、复合材料技术的发展，轻工技术与工程领域更注重综合运用这些知识研究生物质资源高效利用的新方法和新原理，开发高附加值产品和功能性产品；清洁生产技术的研究与开发也成为该领域的重要任务；生物质化学与工程已成为轻工技术与工程学科新的发展方向；印刷与包装工程已成为轻工技术与工程领域的重要发展方向。随着科学技术的相互渗透，轻工技术与工程领域不断开拓着新的研究领域，并使所设置的各领域之间的内在联系更加紧密。</w:t>
      </w:r>
    </w:p>
    <w:p w:rsidR="00041538" w:rsidRDefault="00041538" w:rsidP="00A850BE">
      <w:pPr>
        <w:pStyle w:val="CommentText"/>
        <w:spacing w:line="440" w:lineRule="exact"/>
        <w:ind w:firstLineChars="200" w:firstLine="560"/>
        <w:jc w:val="both"/>
        <w:rPr>
          <w:rFonts w:ascii="宋体"/>
          <w:color w:val="000000"/>
          <w:sz w:val="28"/>
          <w:szCs w:val="28"/>
        </w:rPr>
      </w:pPr>
    </w:p>
    <w:p w:rsidR="00041538" w:rsidRDefault="00041538" w:rsidP="00A850BE">
      <w:pPr>
        <w:spacing w:line="440" w:lineRule="exact"/>
        <w:jc w:val="center"/>
        <w:rPr>
          <w:rFonts w:eastAsia="黑体" w:cs="黑体"/>
          <w:color w:val="000000"/>
          <w:sz w:val="32"/>
          <w:szCs w:val="32"/>
        </w:rPr>
      </w:pPr>
      <w:r w:rsidRPr="00EB4249">
        <w:rPr>
          <w:rFonts w:eastAsia="黑体" w:cs="黑体" w:hint="eastAsia"/>
          <w:color w:val="000000"/>
          <w:sz w:val="32"/>
          <w:szCs w:val="32"/>
        </w:rPr>
        <w:t>第二部分</w:t>
      </w:r>
      <w:r w:rsidRPr="00EB4249">
        <w:rPr>
          <w:rFonts w:eastAsia="黑体"/>
          <w:color w:val="000000"/>
          <w:sz w:val="32"/>
          <w:szCs w:val="32"/>
        </w:rPr>
        <w:t xml:space="preserve">  </w:t>
      </w:r>
      <w:r w:rsidRPr="00EB4249">
        <w:rPr>
          <w:rFonts w:eastAsia="黑体" w:cs="黑体" w:hint="eastAsia"/>
          <w:color w:val="000000"/>
          <w:sz w:val="32"/>
          <w:szCs w:val="32"/>
        </w:rPr>
        <w:t>硕士专业学位基本要求</w:t>
      </w:r>
    </w:p>
    <w:p w:rsidR="00041538" w:rsidRPr="00EB4249" w:rsidRDefault="00041538" w:rsidP="00A850BE">
      <w:pPr>
        <w:spacing w:line="440" w:lineRule="exact"/>
        <w:jc w:val="center"/>
        <w:rPr>
          <w:rFonts w:eastAsia="黑体"/>
          <w:color w:val="000000"/>
          <w:sz w:val="32"/>
          <w:szCs w:val="32"/>
        </w:rPr>
      </w:pPr>
    </w:p>
    <w:p w:rsidR="00041538" w:rsidRPr="000D7268" w:rsidRDefault="00041538" w:rsidP="00A850BE">
      <w:pPr>
        <w:spacing w:line="440" w:lineRule="exact"/>
        <w:rPr>
          <w:rFonts w:ascii="黑体" w:eastAsia="黑体" w:hAnsi="黑体"/>
          <w:bCs/>
          <w:color w:val="000000"/>
          <w:sz w:val="28"/>
          <w:szCs w:val="28"/>
        </w:rPr>
      </w:pPr>
      <w:r w:rsidRPr="000D7268">
        <w:rPr>
          <w:rFonts w:ascii="黑体" w:eastAsia="黑体" w:hAnsi="黑体" w:cs="宋体" w:hint="eastAsia"/>
          <w:bCs/>
          <w:color w:val="000000"/>
          <w:sz w:val="28"/>
          <w:szCs w:val="28"/>
        </w:rPr>
        <w:t>一、获本专业学位应具备的基本素质</w:t>
      </w:r>
    </w:p>
    <w:p w:rsidR="00041538" w:rsidRDefault="00041538" w:rsidP="00A850BE">
      <w:pPr>
        <w:pStyle w:val="CommentText"/>
        <w:spacing w:line="440" w:lineRule="exact"/>
        <w:ind w:firstLineChars="200" w:firstLine="560"/>
        <w:jc w:val="both"/>
        <w:rPr>
          <w:rFonts w:ascii="宋体"/>
          <w:color w:val="000000"/>
          <w:sz w:val="28"/>
          <w:szCs w:val="28"/>
        </w:rPr>
      </w:pPr>
      <w:r w:rsidRPr="00EB4249">
        <w:rPr>
          <w:rFonts w:ascii="宋体" w:hAnsi="宋体" w:cs="宋体" w:hint="eastAsia"/>
          <w:color w:val="000000"/>
          <w:sz w:val="28"/>
          <w:szCs w:val="28"/>
        </w:rPr>
        <w:t>具有科学严谨和求真务实的学习态度和工作作风，诚实守信，恪守学术道德规范，尊重他人的知识产权，杜绝抄袭与剽窃、伪造与篡改等学术不端行为。</w:t>
      </w:r>
    </w:p>
    <w:p w:rsidR="00041538" w:rsidRDefault="00041538" w:rsidP="00A850BE">
      <w:pPr>
        <w:pStyle w:val="CommentText"/>
        <w:spacing w:line="440" w:lineRule="exact"/>
        <w:ind w:firstLineChars="200" w:firstLine="560"/>
        <w:jc w:val="both"/>
        <w:rPr>
          <w:rFonts w:ascii="宋体"/>
          <w:color w:val="000000"/>
          <w:sz w:val="28"/>
          <w:szCs w:val="28"/>
        </w:rPr>
      </w:pPr>
      <w:r w:rsidRPr="00EB4249">
        <w:rPr>
          <w:rFonts w:ascii="宋体" w:hAnsi="宋体" w:cs="宋体" w:hint="eastAsia"/>
          <w:color w:val="000000"/>
          <w:sz w:val="28"/>
          <w:szCs w:val="28"/>
        </w:rPr>
        <w:t>掌握本领域坚实的基础知识和系统的专门知识，具有解决本领域工程问题或从事新材料、新工艺、新技术、新产品、新设备的开发能力；掌握解决本领域工程问题必要的实验、分析、检测或计算的方法和技术；熟练应用一门外语，能够顺利阅读本领域的国内外科技资料和文献；熟悉本领域的技术现状并了解本领域的发展趋势。能用可持续发展的观点、综合分析的方法来处理轻工技术与工程领域的生产实践问题。具有终身学习的专业素质。</w:t>
      </w:r>
    </w:p>
    <w:p w:rsidR="00041538" w:rsidRDefault="00041538" w:rsidP="00A850BE">
      <w:pPr>
        <w:pStyle w:val="CommentText"/>
        <w:spacing w:line="440" w:lineRule="exact"/>
        <w:ind w:firstLineChars="200" w:firstLine="560"/>
        <w:jc w:val="both"/>
        <w:rPr>
          <w:rFonts w:ascii="宋体"/>
          <w:color w:val="000000"/>
          <w:sz w:val="28"/>
          <w:szCs w:val="28"/>
        </w:rPr>
      </w:pPr>
      <w:r w:rsidRPr="00EB4249">
        <w:rPr>
          <w:rFonts w:ascii="宋体" w:hAnsi="宋体" w:cs="宋体" w:hint="eastAsia"/>
          <w:color w:val="000000"/>
          <w:sz w:val="28"/>
          <w:szCs w:val="28"/>
        </w:rPr>
        <w:t>热爱祖国，遵纪守法，具有社会责任感和历史使命感，维护国家和人民的根本利益；具有科学精神，掌握科学的思想和方法，坚持实事求是、勤于学习、勇于创新，富有合作精神；具有事业心，爱岗敬业，诚实守信、遵守职业道德和工程伦理规范，能够正确处理国家、企业、个人三者之间的关系；具有良好的身心素质和环境适应能力，善于处理人与人、人与社会及人与自然的关系，能够正确对待成功与失败。</w:t>
      </w:r>
    </w:p>
    <w:p w:rsidR="00041538" w:rsidRPr="000D7268" w:rsidRDefault="00041538" w:rsidP="00A850BE">
      <w:pPr>
        <w:spacing w:line="440" w:lineRule="exact"/>
        <w:rPr>
          <w:rFonts w:ascii="黑体" w:eastAsia="黑体" w:hAnsi="黑体"/>
          <w:bCs/>
          <w:color w:val="000000"/>
          <w:sz w:val="28"/>
          <w:szCs w:val="28"/>
        </w:rPr>
      </w:pPr>
      <w:r w:rsidRPr="000D7268">
        <w:rPr>
          <w:rFonts w:ascii="黑体" w:eastAsia="黑体" w:hAnsi="黑体" w:cs="宋体" w:hint="eastAsia"/>
          <w:bCs/>
          <w:color w:val="000000"/>
          <w:sz w:val="28"/>
          <w:szCs w:val="28"/>
        </w:rPr>
        <w:t>二、获本专业学位应掌握的基本知识</w:t>
      </w:r>
    </w:p>
    <w:p w:rsidR="00041538" w:rsidRPr="00EB4249" w:rsidRDefault="00041538" w:rsidP="00A850BE">
      <w:pPr>
        <w:spacing w:line="440" w:lineRule="exact"/>
        <w:ind w:firstLineChars="199" w:firstLine="557"/>
        <w:rPr>
          <w:rFonts w:ascii="宋体"/>
          <w:color w:val="000000"/>
          <w:sz w:val="28"/>
          <w:szCs w:val="28"/>
        </w:rPr>
      </w:pPr>
      <w:r w:rsidRPr="00EB4249">
        <w:rPr>
          <w:rFonts w:ascii="宋体" w:hAnsi="宋体" w:cs="宋体" w:hint="eastAsia"/>
          <w:color w:val="000000"/>
          <w:sz w:val="28"/>
          <w:szCs w:val="28"/>
        </w:rPr>
        <w:t>基本知识包括基础知识和专业知识，涵盖本领域任职资格涉及的主要知识点。</w:t>
      </w:r>
    </w:p>
    <w:p w:rsidR="00041538" w:rsidRPr="00EB4249" w:rsidRDefault="00041538" w:rsidP="00A850BE">
      <w:pPr>
        <w:spacing w:line="440" w:lineRule="exact"/>
        <w:ind w:firstLineChars="200" w:firstLine="562"/>
        <w:rPr>
          <w:rFonts w:ascii="宋体"/>
          <w:b/>
          <w:bCs/>
          <w:color w:val="000000"/>
          <w:sz w:val="28"/>
          <w:szCs w:val="28"/>
        </w:rPr>
      </w:pPr>
      <w:r w:rsidRPr="00EB4249">
        <w:rPr>
          <w:rFonts w:ascii="宋体" w:hAnsi="宋体" w:cs="宋体"/>
          <w:b/>
          <w:bCs/>
          <w:color w:val="000000"/>
          <w:sz w:val="28"/>
          <w:szCs w:val="28"/>
        </w:rPr>
        <w:t>1.</w:t>
      </w:r>
      <w:r w:rsidRPr="00EB4249">
        <w:rPr>
          <w:rFonts w:ascii="宋体" w:hAnsi="宋体" w:cs="宋体" w:hint="eastAsia"/>
          <w:b/>
          <w:bCs/>
          <w:color w:val="000000"/>
          <w:sz w:val="28"/>
          <w:szCs w:val="28"/>
        </w:rPr>
        <w:t>基础知识</w:t>
      </w:r>
    </w:p>
    <w:p w:rsidR="00041538" w:rsidRDefault="00041538" w:rsidP="00A850BE">
      <w:pPr>
        <w:shd w:val="clear" w:color="auto" w:fill="FFFFFF"/>
        <w:adjustRightInd w:val="0"/>
        <w:snapToGrid w:val="0"/>
        <w:spacing w:line="440" w:lineRule="exact"/>
        <w:ind w:left="1" w:firstLineChars="200" w:firstLine="560"/>
        <w:rPr>
          <w:i/>
          <w:iCs/>
          <w:color w:val="000000"/>
          <w:sz w:val="28"/>
          <w:szCs w:val="28"/>
        </w:rPr>
      </w:pPr>
      <w:r w:rsidRPr="00EB4249">
        <w:rPr>
          <w:rFonts w:ascii="宋体" w:hAnsi="宋体" w:cs="宋体" w:hint="eastAsia"/>
          <w:color w:val="000000"/>
          <w:sz w:val="28"/>
          <w:szCs w:val="28"/>
        </w:rPr>
        <w:t>掌握扎实的基础知识，包括高等工程数学、中国特色社会主义理论与实践、自然辩证法、信息检索、知识产权、外语、计算机应用基础、工程设计基础、法律法规、技术经济等公共基础知识；化学工程、化工装备工程、生物工程、机械工程、材料工程、计算机基础、检测技术、过程控制原理等工学学科基础知识。</w:t>
      </w:r>
    </w:p>
    <w:p w:rsidR="00041538" w:rsidRPr="00EB4249" w:rsidRDefault="00041538" w:rsidP="00A850BE">
      <w:pPr>
        <w:spacing w:line="440" w:lineRule="exact"/>
        <w:ind w:firstLineChars="200" w:firstLine="562"/>
        <w:rPr>
          <w:rFonts w:ascii="宋体"/>
          <w:b/>
          <w:bCs/>
          <w:color w:val="000000"/>
          <w:sz w:val="28"/>
          <w:szCs w:val="28"/>
        </w:rPr>
      </w:pPr>
      <w:r w:rsidRPr="00EB4249">
        <w:rPr>
          <w:rFonts w:ascii="宋体" w:hAnsi="宋体" w:cs="宋体"/>
          <w:b/>
          <w:bCs/>
          <w:color w:val="000000"/>
          <w:sz w:val="28"/>
          <w:szCs w:val="28"/>
        </w:rPr>
        <w:t>2.</w:t>
      </w:r>
      <w:r w:rsidRPr="00EB4249">
        <w:rPr>
          <w:rFonts w:ascii="宋体" w:hAnsi="宋体" w:cs="宋体" w:hint="eastAsia"/>
          <w:b/>
          <w:bCs/>
          <w:color w:val="000000"/>
          <w:sz w:val="28"/>
          <w:szCs w:val="28"/>
        </w:rPr>
        <w:t>专业知识</w:t>
      </w:r>
    </w:p>
    <w:p w:rsidR="00041538" w:rsidRDefault="00041538" w:rsidP="00A850BE">
      <w:pPr>
        <w:shd w:val="clear" w:color="auto" w:fill="FFFFFF"/>
        <w:adjustRightInd w:val="0"/>
        <w:snapToGrid w:val="0"/>
        <w:spacing w:line="440" w:lineRule="exact"/>
        <w:ind w:left="1" w:firstLineChars="200" w:firstLine="560"/>
        <w:rPr>
          <w:rFonts w:ascii="宋体"/>
          <w:color w:val="000000"/>
          <w:sz w:val="28"/>
          <w:szCs w:val="28"/>
        </w:rPr>
      </w:pPr>
      <w:r w:rsidRPr="00EB4249">
        <w:rPr>
          <w:rFonts w:ascii="宋体" w:hAnsi="宋体" w:cs="宋体" w:hint="eastAsia"/>
          <w:color w:val="000000"/>
          <w:sz w:val="28"/>
          <w:szCs w:val="28"/>
        </w:rPr>
        <w:t>掌握系统的专业知识。根据轻工技术与工程领域特点和技术发展方向，针对不同行业和方向或工作性质，需要掌握不同的专业知识体系。总体上侧重于制浆造纸工程、制糖工程、发酵工程和皮革化学与工程等相关工程研究、工程开发和工程应用，培养可持续发展理念，具备水、电、汽和物料衡算，单体设备设计、流程设计、控制系统规划、平面布置，工程规划、环境规划和综合利用等方面宽广的专业知识。通过实际应用掌握必要的设计、实验、分析、检测及计算的方法和技术，掌握环境保护和安全生产的知识。</w:t>
      </w:r>
    </w:p>
    <w:p w:rsidR="00041538" w:rsidRPr="00EB4249" w:rsidRDefault="00041538" w:rsidP="00A850BE">
      <w:pPr>
        <w:spacing w:line="440" w:lineRule="exact"/>
        <w:ind w:firstLineChars="200" w:firstLine="560"/>
        <w:rPr>
          <w:rFonts w:ascii="宋体"/>
          <w:color w:val="000000"/>
          <w:sz w:val="28"/>
          <w:szCs w:val="28"/>
        </w:rPr>
      </w:pPr>
      <w:r w:rsidRPr="00EB4249">
        <w:rPr>
          <w:rFonts w:ascii="宋体" w:hAnsi="宋体" w:cs="宋体" w:hint="eastAsia"/>
          <w:color w:val="000000"/>
          <w:sz w:val="28"/>
          <w:szCs w:val="28"/>
        </w:rPr>
        <w:t>随着领域外延的进一步扩大，本领域工程硕士专业学位获得者还可以根据自身的特点，从其他领域获取所需的专业基础知识。</w:t>
      </w:r>
    </w:p>
    <w:p w:rsidR="00041538" w:rsidRPr="000D7268" w:rsidRDefault="00041538" w:rsidP="00A850BE">
      <w:pPr>
        <w:spacing w:line="440" w:lineRule="exact"/>
        <w:rPr>
          <w:rFonts w:ascii="黑体" w:eastAsia="黑体" w:hAnsi="黑体"/>
          <w:bCs/>
          <w:color w:val="000000"/>
          <w:sz w:val="28"/>
          <w:szCs w:val="28"/>
        </w:rPr>
      </w:pPr>
      <w:r w:rsidRPr="000D7268">
        <w:rPr>
          <w:rFonts w:ascii="黑体" w:eastAsia="黑体" w:hAnsi="黑体" w:cs="宋体" w:hint="eastAsia"/>
          <w:bCs/>
          <w:color w:val="000000"/>
          <w:sz w:val="28"/>
          <w:szCs w:val="28"/>
        </w:rPr>
        <w:t>三、获本专业学位应接受的实践训练</w:t>
      </w:r>
    </w:p>
    <w:p w:rsidR="00041538" w:rsidRPr="00EB4249" w:rsidRDefault="00041538" w:rsidP="00A850BE">
      <w:pPr>
        <w:pStyle w:val="Default"/>
        <w:spacing w:line="440" w:lineRule="exact"/>
        <w:ind w:firstLineChars="200" w:firstLine="560"/>
        <w:jc w:val="both"/>
        <w:rPr>
          <w:rFonts w:hAnsi="宋体" w:cs="Times New Roman"/>
          <w:sz w:val="28"/>
          <w:szCs w:val="28"/>
        </w:rPr>
      </w:pPr>
      <w:r w:rsidRPr="00EB4249">
        <w:rPr>
          <w:rFonts w:hAnsi="宋体" w:hint="eastAsia"/>
          <w:sz w:val="28"/>
          <w:szCs w:val="28"/>
        </w:rPr>
        <w:t>通过实践环节应达到：基本熟悉轻工技术与工程相关的企事业单位的工作流程和相关职业及技术规范，培养实践研究和技术创新能力，并结合实践内容完成论文选题工作。</w:t>
      </w:r>
    </w:p>
    <w:p w:rsidR="00041538" w:rsidRPr="00EB4249" w:rsidRDefault="00041538" w:rsidP="00A850BE">
      <w:pPr>
        <w:pStyle w:val="Default"/>
        <w:spacing w:line="440" w:lineRule="exact"/>
        <w:ind w:firstLineChars="200" w:firstLine="560"/>
        <w:jc w:val="both"/>
        <w:rPr>
          <w:rFonts w:hAnsi="宋体" w:cs="Times New Roman"/>
          <w:sz w:val="28"/>
          <w:szCs w:val="28"/>
        </w:rPr>
      </w:pPr>
      <w:r w:rsidRPr="00EB4249">
        <w:rPr>
          <w:rFonts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EB4249">
        <w:rPr>
          <w:rFonts w:hAnsi="宋体"/>
          <w:sz w:val="28"/>
          <w:szCs w:val="28"/>
        </w:rPr>
        <w:t>20%</w:t>
      </w:r>
      <w:r w:rsidRPr="00EB4249">
        <w:rPr>
          <w:rFonts w:hAnsi="宋体" w:hint="eastAsia"/>
          <w:sz w:val="28"/>
          <w:szCs w:val="28"/>
        </w:rPr>
        <w:t>左右，实践结束时所撰写的总结报告要有一定的深度、独到的见解，实践成果直接服务于实践单位的技术开发、技术改造和高效生产。</w:t>
      </w:r>
    </w:p>
    <w:p w:rsidR="00041538" w:rsidRPr="000D7268" w:rsidRDefault="00041538" w:rsidP="00A850BE">
      <w:pPr>
        <w:spacing w:line="440" w:lineRule="exact"/>
        <w:rPr>
          <w:rFonts w:ascii="黑体" w:eastAsia="黑体" w:hAnsi="黑体"/>
          <w:bCs/>
          <w:color w:val="000000"/>
          <w:sz w:val="28"/>
          <w:szCs w:val="28"/>
        </w:rPr>
      </w:pPr>
      <w:r w:rsidRPr="000D7268">
        <w:rPr>
          <w:rFonts w:ascii="黑体" w:eastAsia="黑体" w:hAnsi="黑体" w:cs="宋体" w:hint="eastAsia"/>
          <w:bCs/>
          <w:color w:val="000000"/>
          <w:sz w:val="28"/>
          <w:szCs w:val="28"/>
        </w:rPr>
        <w:t>四、获本专业学位应具备的基本能力</w:t>
      </w:r>
    </w:p>
    <w:p w:rsidR="00041538" w:rsidRPr="00EB4249" w:rsidRDefault="00041538" w:rsidP="00A850BE">
      <w:pPr>
        <w:pStyle w:val="ListParagraph"/>
        <w:numPr>
          <w:ilvl w:val="0"/>
          <w:numId w:val="3"/>
        </w:numPr>
        <w:spacing w:line="440" w:lineRule="exact"/>
        <w:ind w:firstLineChars="0"/>
        <w:rPr>
          <w:rFonts w:ascii="宋体"/>
          <w:b/>
          <w:bCs/>
          <w:color w:val="000000"/>
          <w:sz w:val="28"/>
          <w:szCs w:val="28"/>
        </w:rPr>
      </w:pPr>
      <w:r w:rsidRPr="00EB4249">
        <w:rPr>
          <w:rFonts w:ascii="宋体" w:hAnsi="宋体" w:cs="宋体" w:hint="eastAsia"/>
          <w:b/>
          <w:bCs/>
          <w:color w:val="000000"/>
          <w:sz w:val="28"/>
          <w:szCs w:val="28"/>
        </w:rPr>
        <w:t>获取知识能力</w:t>
      </w:r>
    </w:p>
    <w:p w:rsidR="00041538" w:rsidRDefault="00041538" w:rsidP="00A850BE">
      <w:pPr>
        <w:pStyle w:val="CommentText"/>
        <w:spacing w:line="440" w:lineRule="exact"/>
        <w:ind w:firstLineChars="200" w:firstLine="560"/>
        <w:jc w:val="both"/>
        <w:rPr>
          <w:color w:val="000000"/>
          <w:sz w:val="28"/>
          <w:szCs w:val="28"/>
        </w:rPr>
      </w:pPr>
      <w:r w:rsidRPr="00EB4249">
        <w:rPr>
          <w:rFonts w:cs="宋体" w:hint="eastAsia"/>
          <w:color w:val="000000"/>
          <w:sz w:val="28"/>
          <w:szCs w:val="28"/>
        </w:rPr>
        <w:t>能够通过检索、阅读等手段，获取本领域相关信息和知识，了解本领域的热点</w:t>
      </w:r>
      <w:r>
        <w:rPr>
          <w:rFonts w:cs="宋体"/>
          <w:color w:val="000000"/>
          <w:sz w:val="28"/>
          <w:szCs w:val="28"/>
        </w:rPr>
        <w:t xml:space="preserve">  </w:t>
      </w:r>
      <w:r w:rsidRPr="00EB4249">
        <w:rPr>
          <w:rFonts w:cs="宋体" w:hint="eastAsia"/>
          <w:color w:val="000000"/>
          <w:sz w:val="28"/>
          <w:szCs w:val="28"/>
        </w:rPr>
        <w:t>和动态，具备自主学习和终身学习的能力。</w:t>
      </w:r>
    </w:p>
    <w:p w:rsidR="00041538" w:rsidRDefault="00041538" w:rsidP="00A850BE">
      <w:pPr>
        <w:pStyle w:val="CommentText"/>
        <w:numPr>
          <w:ilvl w:val="0"/>
          <w:numId w:val="3"/>
        </w:numPr>
        <w:spacing w:line="440" w:lineRule="exact"/>
        <w:jc w:val="both"/>
        <w:rPr>
          <w:rFonts w:ascii="宋体"/>
          <w:color w:val="000000"/>
          <w:sz w:val="28"/>
          <w:szCs w:val="28"/>
        </w:rPr>
      </w:pPr>
      <w:r w:rsidRPr="00EB4249">
        <w:rPr>
          <w:rFonts w:ascii="宋体" w:hAnsi="宋体" w:cs="宋体" w:hint="eastAsia"/>
          <w:b/>
          <w:bCs/>
          <w:color w:val="000000"/>
          <w:sz w:val="28"/>
          <w:szCs w:val="28"/>
        </w:rPr>
        <w:t>应用知识能力</w:t>
      </w:r>
    </w:p>
    <w:p w:rsidR="00041538" w:rsidRPr="00EB4249" w:rsidRDefault="00041538" w:rsidP="00A850BE">
      <w:pPr>
        <w:spacing w:line="440" w:lineRule="exact"/>
        <w:ind w:firstLineChars="200" w:firstLine="560"/>
        <w:rPr>
          <w:rFonts w:ascii="宋体"/>
          <w:color w:val="000000"/>
          <w:sz w:val="28"/>
          <w:szCs w:val="28"/>
        </w:rPr>
      </w:pPr>
      <w:r w:rsidRPr="00EB4249">
        <w:rPr>
          <w:rFonts w:ascii="宋体" w:hAnsi="宋体" w:cs="宋体" w:hint="eastAsia"/>
          <w:color w:val="000000"/>
          <w:sz w:val="28"/>
          <w:szCs w:val="28"/>
        </w:rPr>
        <w:t>能够综合运用所学的知识，准确发现轻工装备、工艺、产品设计、资源与环境、民生等相关方面工程问题，提出解决问题的思路和科学方法，并通过亲身实践加以解决；能够在工程技术发展中善于创造性思维、勇于开展创新试验、创新开发和创新研究。</w:t>
      </w:r>
    </w:p>
    <w:p w:rsidR="00041538" w:rsidRPr="00EB4249" w:rsidRDefault="00041538" w:rsidP="00A850BE">
      <w:pPr>
        <w:pStyle w:val="ListParagraph"/>
        <w:numPr>
          <w:ilvl w:val="0"/>
          <w:numId w:val="3"/>
        </w:numPr>
        <w:spacing w:line="440" w:lineRule="exact"/>
        <w:ind w:firstLineChars="0"/>
        <w:rPr>
          <w:rFonts w:ascii="宋体"/>
          <w:b/>
          <w:bCs/>
          <w:color w:val="000000"/>
          <w:sz w:val="28"/>
          <w:szCs w:val="28"/>
        </w:rPr>
      </w:pPr>
      <w:r w:rsidRPr="00EB4249">
        <w:rPr>
          <w:rFonts w:ascii="宋体" w:hAnsi="宋体" w:cs="宋体" w:hint="eastAsia"/>
          <w:b/>
          <w:bCs/>
          <w:color w:val="000000"/>
          <w:sz w:val="28"/>
          <w:szCs w:val="28"/>
        </w:rPr>
        <w:t>组织协调能力</w:t>
      </w:r>
    </w:p>
    <w:p w:rsidR="00041538" w:rsidRPr="00EB4249" w:rsidRDefault="00041538" w:rsidP="00A850BE">
      <w:pPr>
        <w:spacing w:line="440" w:lineRule="exact"/>
        <w:ind w:firstLineChars="200" w:firstLine="560"/>
        <w:rPr>
          <w:rFonts w:ascii="宋体"/>
          <w:color w:val="000000"/>
          <w:sz w:val="28"/>
          <w:szCs w:val="28"/>
        </w:rPr>
      </w:pPr>
      <w:r w:rsidRPr="00EB4249">
        <w:rPr>
          <w:rFonts w:ascii="宋体" w:hAnsi="宋体" w:cs="宋体" w:hint="eastAsia"/>
          <w:color w:val="000000"/>
          <w:sz w:val="28"/>
          <w:szCs w:val="28"/>
        </w:rPr>
        <w:t>具有组织与领导企业科技开发项目的能力和协调管理、技术洽谈、国际交流的能力。能组织工程项目的实施，并解决实施进程中所遇到的各种问题。</w:t>
      </w:r>
    </w:p>
    <w:p w:rsidR="00041538" w:rsidRPr="006D7F0B" w:rsidRDefault="00041538" w:rsidP="00A850BE">
      <w:pPr>
        <w:spacing w:line="440" w:lineRule="exact"/>
        <w:rPr>
          <w:rFonts w:ascii="黑体" w:eastAsia="黑体" w:hAnsi="黑体"/>
          <w:bCs/>
          <w:color w:val="000000"/>
          <w:sz w:val="28"/>
          <w:szCs w:val="28"/>
        </w:rPr>
      </w:pPr>
      <w:r w:rsidRPr="006D7F0B">
        <w:rPr>
          <w:rFonts w:ascii="黑体" w:eastAsia="黑体" w:hAnsi="黑体" w:cs="宋体" w:hint="eastAsia"/>
          <w:bCs/>
          <w:color w:val="000000"/>
          <w:sz w:val="28"/>
          <w:szCs w:val="28"/>
        </w:rPr>
        <w:t>五、学位论文基本要求</w:t>
      </w:r>
    </w:p>
    <w:p w:rsidR="00041538" w:rsidRPr="00EB4249" w:rsidRDefault="00041538" w:rsidP="00A850BE">
      <w:pPr>
        <w:spacing w:line="440" w:lineRule="exact"/>
        <w:ind w:firstLineChars="196" w:firstLine="551"/>
        <w:rPr>
          <w:rFonts w:ascii="宋体"/>
          <w:b/>
          <w:bCs/>
          <w:color w:val="000000"/>
          <w:sz w:val="28"/>
          <w:szCs w:val="28"/>
        </w:rPr>
      </w:pPr>
      <w:r w:rsidRPr="00EB4249">
        <w:rPr>
          <w:rFonts w:ascii="宋体" w:hAnsi="宋体" w:cs="宋体"/>
          <w:b/>
          <w:bCs/>
          <w:color w:val="000000"/>
          <w:sz w:val="28"/>
          <w:szCs w:val="28"/>
        </w:rPr>
        <w:t>1.</w:t>
      </w:r>
      <w:r w:rsidRPr="00EB4249">
        <w:rPr>
          <w:rFonts w:ascii="宋体" w:hAnsi="宋体" w:cs="宋体" w:hint="eastAsia"/>
          <w:b/>
          <w:bCs/>
          <w:color w:val="000000"/>
          <w:sz w:val="28"/>
          <w:szCs w:val="28"/>
        </w:rPr>
        <w:t>选题要求</w:t>
      </w:r>
    </w:p>
    <w:p w:rsidR="00041538" w:rsidRDefault="00041538" w:rsidP="00A850BE">
      <w:pPr>
        <w:pStyle w:val="BodyTextIndent2"/>
        <w:spacing w:after="0" w:line="440" w:lineRule="exact"/>
        <w:ind w:leftChars="0" w:left="0" w:firstLineChars="200" w:firstLine="560"/>
        <w:rPr>
          <w:rFonts w:ascii="宋体"/>
          <w:color w:val="000000"/>
          <w:sz w:val="28"/>
          <w:szCs w:val="28"/>
        </w:rPr>
      </w:pPr>
      <w:r w:rsidRPr="00EB4249">
        <w:rPr>
          <w:rFonts w:ascii="宋体" w:hAnsi="宋体" w:cs="宋体" w:hint="eastAsia"/>
          <w:color w:val="000000"/>
          <w:sz w:val="28"/>
          <w:szCs w:val="28"/>
        </w:rPr>
        <w:t>应直接来源于生产实际或具有明确的工程背景，其研究成果要有实际应用价值，拟解决的问题要有一定的技术难度和工作量，选题要具有一定的理论深度和先进性。具体可以在以下几个方面选取：</w:t>
      </w:r>
    </w:p>
    <w:p w:rsidR="00041538" w:rsidRPr="00EB4249" w:rsidRDefault="00041538" w:rsidP="00A850BE">
      <w:pPr>
        <w:pStyle w:val="BodyTextIndent2"/>
        <w:spacing w:after="0" w:line="440" w:lineRule="exact"/>
        <w:ind w:leftChars="0" w:left="0" w:firstLineChars="200" w:firstLine="560"/>
        <w:rPr>
          <w:rFonts w:ascii="宋体"/>
          <w:color w:val="000000"/>
          <w:sz w:val="28"/>
          <w:szCs w:val="28"/>
        </w:rPr>
      </w:pPr>
      <w:r>
        <w:rPr>
          <w:rFonts w:ascii="宋体" w:hAnsi="宋体" w:cs="宋体" w:hint="eastAsia"/>
          <w:color w:val="000000"/>
          <w:sz w:val="28"/>
          <w:szCs w:val="28"/>
        </w:rPr>
        <w:t>（</w:t>
      </w:r>
      <w:r>
        <w:rPr>
          <w:rFonts w:ascii="宋体" w:hAnsi="宋体" w:cs="宋体"/>
          <w:color w:val="000000"/>
          <w:sz w:val="28"/>
          <w:szCs w:val="28"/>
        </w:rPr>
        <w:t>1</w:t>
      </w:r>
      <w:r>
        <w:rPr>
          <w:rFonts w:ascii="宋体" w:hAnsi="宋体" w:cs="宋体" w:hint="eastAsia"/>
          <w:color w:val="000000"/>
          <w:sz w:val="28"/>
          <w:szCs w:val="28"/>
        </w:rPr>
        <w:t>）</w:t>
      </w:r>
      <w:r w:rsidRPr="00EB4249">
        <w:rPr>
          <w:rFonts w:ascii="宋体" w:hAnsi="宋体" w:cs="宋体" w:hint="eastAsia"/>
          <w:color w:val="000000"/>
          <w:sz w:val="28"/>
          <w:szCs w:val="28"/>
        </w:rPr>
        <w:t>一个较为完整的研究与开发项目，如涉及轻工技术与工程领域的新产品、新工艺、新过程、新技术、新装备、新软件或新材料的研制与开发；</w:t>
      </w:r>
    </w:p>
    <w:p w:rsidR="00041538" w:rsidRPr="00EB4249" w:rsidRDefault="00041538" w:rsidP="00A850BE">
      <w:pPr>
        <w:pStyle w:val="BodyTextIndent2"/>
        <w:spacing w:after="0" w:line="440" w:lineRule="exact"/>
        <w:ind w:leftChars="0" w:left="0" w:firstLineChars="200" w:firstLine="560"/>
        <w:rPr>
          <w:rFonts w:ascii="宋体"/>
          <w:color w:val="000000"/>
          <w:sz w:val="28"/>
          <w:szCs w:val="28"/>
        </w:rPr>
      </w:pPr>
      <w:r>
        <w:rPr>
          <w:rFonts w:ascii="宋体" w:hAnsi="宋体" w:cs="宋体" w:hint="eastAsia"/>
          <w:color w:val="000000"/>
          <w:sz w:val="28"/>
          <w:szCs w:val="28"/>
        </w:rPr>
        <w:t>（</w:t>
      </w:r>
      <w:r>
        <w:rPr>
          <w:rFonts w:ascii="宋体" w:hAnsi="宋体" w:cs="宋体"/>
          <w:color w:val="000000"/>
          <w:sz w:val="28"/>
          <w:szCs w:val="28"/>
        </w:rPr>
        <w:t>2</w:t>
      </w:r>
      <w:r>
        <w:rPr>
          <w:rFonts w:ascii="宋体" w:hAnsi="宋体" w:cs="宋体" w:hint="eastAsia"/>
          <w:color w:val="000000"/>
          <w:sz w:val="28"/>
          <w:szCs w:val="28"/>
        </w:rPr>
        <w:t>）</w:t>
      </w:r>
      <w:r w:rsidRPr="00EB4249">
        <w:rPr>
          <w:rFonts w:ascii="宋体" w:hAnsi="宋体" w:cs="宋体" w:hint="eastAsia"/>
          <w:color w:val="000000"/>
          <w:sz w:val="28"/>
          <w:szCs w:val="28"/>
        </w:rPr>
        <w:t>工艺过程的优化、新技术的推广与放大、设备的改造等预研或中试研究项目；</w:t>
      </w:r>
    </w:p>
    <w:p w:rsidR="00041538" w:rsidRPr="00EB4249" w:rsidRDefault="00041538" w:rsidP="00A850BE">
      <w:pPr>
        <w:pStyle w:val="BodyTextIndent2"/>
        <w:spacing w:after="0" w:line="440" w:lineRule="exact"/>
        <w:ind w:leftChars="0" w:left="0" w:firstLineChars="200" w:firstLine="560"/>
        <w:rPr>
          <w:rFonts w:ascii="宋体"/>
          <w:color w:val="000000"/>
          <w:sz w:val="28"/>
          <w:szCs w:val="28"/>
        </w:rPr>
      </w:pPr>
      <w:r>
        <w:rPr>
          <w:rFonts w:ascii="宋体" w:hAnsi="宋体" w:cs="宋体" w:hint="eastAsia"/>
          <w:color w:val="000000"/>
          <w:sz w:val="28"/>
          <w:szCs w:val="28"/>
        </w:rPr>
        <w:t>（</w:t>
      </w:r>
      <w:r>
        <w:rPr>
          <w:rFonts w:ascii="宋体" w:hAnsi="宋体" w:cs="宋体"/>
          <w:color w:val="000000"/>
          <w:sz w:val="28"/>
          <w:szCs w:val="28"/>
        </w:rPr>
        <w:t>3</w:t>
      </w:r>
      <w:r>
        <w:rPr>
          <w:rFonts w:ascii="宋体" w:hAnsi="宋体" w:cs="宋体" w:hint="eastAsia"/>
          <w:color w:val="000000"/>
          <w:sz w:val="28"/>
          <w:szCs w:val="28"/>
        </w:rPr>
        <w:t>）</w:t>
      </w:r>
      <w:r w:rsidRPr="00EB4249">
        <w:rPr>
          <w:rFonts w:ascii="宋体" w:hAnsi="宋体" w:cs="宋体" w:hint="eastAsia"/>
          <w:color w:val="000000"/>
          <w:sz w:val="28"/>
          <w:szCs w:val="28"/>
        </w:rPr>
        <w:t>在轻工技术与工程领域中引进、消化、吸收和再创新国外先进技术的研究项目或装备；</w:t>
      </w:r>
    </w:p>
    <w:p w:rsidR="00041538" w:rsidRPr="00EB4249" w:rsidRDefault="00041538" w:rsidP="00A850BE">
      <w:pPr>
        <w:pStyle w:val="BodyTextIndent2"/>
        <w:spacing w:after="0" w:line="440" w:lineRule="exact"/>
        <w:ind w:leftChars="0" w:left="0" w:firstLineChars="200" w:firstLine="560"/>
        <w:rPr>
          <w:rFonts w:ascii="宋体"/>
          <w:color w:val="000000"/>
          <w:sz w:val="28"/>
          <w:szCs w:val="28"/>
        </w:rPr>
      </w:pPr>
      <w:r>
        <w:rPr>
          <w:rFonts w:ascii="宋体" w:hAnsi="宋体" w:cs="宋体" w:hint="eastAsia"/>
          <w:color w:val="000000"/>
          <w:sz w:val="28"/>
          <w:szCs w:val="28"/>
        </w:rPr>
        <w:t>（</w:t>
      </w:r>
      <w:r>
        <w:rPr>
          <w:rFonts w:ascii="宋体" w:hAnsi="宋体" w:cs="宋体"/>
          <w:color w:val="000000"/>
          <w:sz w:val="28"/>
          <w:szCs w:val="28"/>
        </w:rPr>
        <w:t>4</w:t>
      </w:r>
      <w:r>
        <w:rPr>
          <w:rFonts w:ascii="宋体" w:hAnsi="宋体" w:cs="宋体" w:hint="eastAsia"/>
          <w:color w:val="000000"/>
          <w:sz w:val="28"/>
          <w:szCs w:val="28"/>
        </w:rPr>
        <w:t>）</w:t>
      </w:r>
      <w:r w:rsidRPr="00EB4249">
        <w:rPr>
          <w:rFonts w:ascii="宋体" w:hAnsi="宋体" w:cs="宋体" w:hint="eastAsia"/>
          <w:color w:val="000000"/>
          <w:sz w:val="28"/>
          <w:szCs w:val="28"/>
        </w:rPr>
        <w:t>技术项目或工程管理项目的规划设计与可行性研究；</w:t>
      </w:r>
    </w:p>
    <w:p w:rsidR="00041538" w:rsidRPr="00EB4249" w:rsidRDefault="00041538" w:rsidP="00A850BE">
      <w:pPr>
        <w:pStyle w:val="BodyTextIndent2"/>
        <w:spacing w:after="0" w:line="440" w:lineRule="exact"/>
        <w:ind w:leftChars="0" w:left="0" w:firstLineChars="200" w:firstLine="560"/>
        <w:rPr>
          <w:rFonts w:ascii="宋体"/>
          <w:color w:val="000000"/>
          <w:sz w:val="28"/>
          <w:szCs w:val="28"/>
        </w:rPr>
      </w:pPr>
      <w:r>
        <w:rPr>
          <w:rFonts w:ascii="宋体" w:hAnsi="宋体" w:cs="宋体" w:hint="eastAsia"/>
          <w:color w:val="000000"/>
          <w:sz w:val="28"/>
          <w:szCs w:val="28"/>
        </w:rPr>
        <w:t>（</w:t>
      </w:r>
      <w:r>
        <w:rPr>
          <w:rFonts w:ascii="宋体" w:hAnsi="宋体" w:cs="宋体"/>
          <w:color w:val="000000"/>
          <w:sz w:val="28"/>
          <w:szCs w:val="28"/>
        </w:rPr>
        <w:t>5</w:t>
      </w:r>
      <w:r>
        <w:rPr>
          <w:rFonts w:ascii="宋体" w:hAnsi="宋体" w:cs="宋体" w:hint="eastAsia"/>
          <w:color w:val="000000"/>
          <w:sz w:val="28"/>
          <w:szCs w:val="28"/>
        </w:rPr>
        <w:t>）</w:t>
      </w:r>
      <w:r w:rsidRPr="00EB4249">
        <w:rPr>
          <w:rFonts w:ascii="宋体" w:hAnsi="宋体" w:cs="宋体" w:hint="eastAsia"/>
          <w:color w:val="000000"/>
          <w:sz w:val="28"/>
          <w:szCs w:val="28"/>
        </w:rPr>
        <w:t>其他直接来源于生产实际或具有明确工程背景与应用价值的课题。</w:t>
      </w:r>
    </w:p>
    <w:p w:rsidR="00041538" w:rsidRPr="00EB4249" w:rsidRDefault="00041538" w:rsidP="00A850BE">
      <w:pPr>
        <w:spacing w:line="440" w:lineRule="exact"/>
        <w:ind w:firstLineChars="196" w:firstLine="551"/>
        <w:rPr>
          <w:rFonts w:ascii="宋体"/>
          <w:b/>
          <w:bCs/>
          <w:color w:val="000000"/>
          <w:sz w:val="28"/>
          <w:szCs w:val="28"/>
        </w:rPr>
      </w:pPr>
      <w:r w:rsidRPr="00EB4249">
        <w:rPr>
          <w:rFonts w:ascii="宋体" w:hAnsi="宋体" w:cs="宋体"/>
          <w:b/>
          <w:bCs/>
          <w:color w:val="000000"/>
          <w:sz w:val="28"/>
          <w:szCs w:val="28"/>
        </w:rPr>
        <w:t>2.</w:t>
      </w:r>
      <w:r w:rsidRPr="00EB4249">
        <w:rPr>
          <w:rFonts w:ascii="宋体" w:hAnsi="宋体" w:cs="宋体" w:hint="eastAsia"/>
          <w:b/>
          <w:bCs/>
          <w:color w:val="000000"/>
          <w:sz w:val="28"/>
          <w:szCs w:val="28"/>
        </w:rPr>
        <w:t>形式及其内容要求</w:t>
      </w:r>
    </w:p>
    <w:p w:rsidR="00041538" w:rsidRPr="00EB4249" w:rsidRDefault="00041538" w:rsidP="00A850BE">
      <w:pPr>
        <w:autoSpaceDE w:val="0"/>
        <w:autoSpaceDN w:val="0"/>
        <w:adjustRightInd w:val="0"/>
        <w:spacing w:line="440" w:lineRule="exact"/>
        <w:ind w:firstLineChars="200" w:firstLine="560"/>
        <w:rPr>
          <w:rFonts w:ascii="宋体" w:hAnsi="Calibri" w:cs="宋体"/>
          <w:color w:val="000000"/>
          <w:kern w:val="0"/>
          <w:sz w:val="28"/>
          <w:szCs w:val="28"/>
        </w:rPr>
      </w:pPr>
      <w:r w:rsidRPr="00EB4249">
        <w:rPr>
          <w:rFonts w:ascii="宋体" w:hAnsi="Calibri" w:cs="宋体" w:hint="eastAsia"/>
          <w:color w:val="000000"/>
          <w:kern w:val="0"/>
          <w:sz w:val="28"/>
          <w:szCs w:val="28"/>
        </w:rPr>
        <w:t>可以是研究类学位论文，如应用研究论文，也可以是设计类和产品开发类论文，如产品研发、工程设计等，还可以是调查研究报告、工程管理论文等。</w:t>
      </w:r>
      <w:r w:rsidRPr="00EB4249">
        <w:rPr>
          <w:rFonts w:ascii="宋体" w:hAnsi="Calibri" w:cs="宋体"/>
          <w:color w:val="000000"/>
          <w:kern w:val="0"/>
          <w:sz w:val="28"/>
          <w:szCs w:val="28"/>
        </w:rPr>
        <w:t xml:space="preserve"> </w:t>
      </w:r>
    </w:p>
    <w:p w:rsidR="00041538" w:rsidRPr="00EB4249" w:rsidRDefault="00041538" w:rsidP="00A850BE">
      <w:pPr>
        <w:autoSpaceDE w:val="0"/>
        <w:autoSpaceDN w:val="0"/>
        <w:adjustRightInd w:val="0"/>
        <w:spacing w:line="440" w:lineRule="exact"/>
        <w:ind w:firstLineChars="200" w:firstLine="560"/>
        <w:rPr>
          <w:rFonts w:ascii="宋体" w:hAnsi="Calibri" w:cs="宋体"/>
          <w:color w:val="000000"/>
          <w:kern w:val="0"/>
          <w:sz w:val="28"/>
          <w:szCs w:val="28"/>
        </w:rPr>
      </w:pPr>
      <w:r w:rsidRPr="00EB4249">
        <w:rPr>
          <w:rFonts w:ascii="宋体" w:hAnsi="Calibri" w:cs="宋体" w:hint="eastAsia"/>
          <w:color w:val="000000"/>
          <w:kern w:val="0"/>
          <w:sz w:val="28"/>
          <w:szCs w:val="28"/>
        </w:rPr>
        <w:t>（</w:t>
      </w:r>
      <w:r w:rsidRPr="00EB4249">
        <w:rPr>
          <w:rFonts w:ascii="宋体" w:hAnsi="Calibri" w:cs="宋体"/>
          <w:color w:val="000000"/>
          <w:kern w:val="0"/>
          <w:sz w:val="28"/>
          <w:szCs w:val="28"/>
        </w:rPr>
        <w:t>1</w:t>
      </w:r>
      <w:r w:rsidRPr="00EB4249">
        <w:rPr>
          <w:rFonts w:ascii="宋体" w:hAnsi="Calibri" w:cs="宋体" w:hint="eastAsia"/>
          <w:color w:val="000000"/>
          <w:kern w:val="0"/>
          <w:sz w:val="28"/>
          <w:szCs w:val="28"/>
        </w:rPr>
        <w:t>）产品研发：是指来源于轻工技术与工程领域生产实际的新产品研发、关键技术研发、以及对国内外先进产品的引进消化再研发；包括了各种软、硬件产品的研发。</w:t>
      </w:r>
      <w:r w:rsidRPr="00EB4249">
        <w:rPr>
          <w:rFonts w:ascii="宋体" w:hAnsi="Calibri" w:cs="宋体"/>
          <w:color w:val="000000"/>
          <w:kern w:val="0"/>
          <w:sz w:val="28"/>
          <w:szCs w:val="28"/>
        </w:rPr>
        <w:t xml:space="preserve"> </w:t>
      </w:r>
    </w:p>
    <w:p w:rsidR="00041538" w:rsidRPr="00EB4249" w:rsidRDefault="00041538" w:rsidP="00A850BE">
      <w:pPr>
        <w:autoSpaceDE w:val="0"/>
        <w:autoSpaceDN w:val="0"/>
        <w:adjustRightInd w:val="0"/>
        <w:spacing w:line="440" w:lineRule="exact"/>
        <w:ind w:firstLineChars="200" w:firstLine="560"/>
        <w:rPr>
          <w:rFonts w:ascii="宋体" w:hAnsi="Calibri" w:cs="宋体"/>
          <w:color w:val="000000"/>
          <w:kern w:val="0"/>
          <w:sz w:val="28"/>
          <w:szCs w:val="28"/>
        </w:rPr>
      </w:pPr>
      <w:r w:rsidRPr="00EB4249">
        <w:rPr>
          <w:rFonts w:ascii="宋体" w:hAnsi="Calibri" w:cs="宋体" w:hint="eastAsia"/>
          <w:color w:val="000000"/>
          <w:kern w:val="0"/>
          <w:sz w:val="28"/>
          <w:szCs w:val="28"/>
        </w:rPr>
        <w:t>（</w:t>
      </w:r>
      <w:r w:rsidRPr="00EB4249">
        <w:rPr>
          <w:rFonts w:ascii="宋体" w:hAnsi="Calibri" w:cs="宋体"/>
          <w:color w:val="000000"/>
          <w:kern w:val="0"/>
          <w:sz w:val="28"/>
          <w:szCs w:val="28"/>
        </w:rPr>
        <w:t>2</w:t>
      </w:r>
      <w:r w:rsidRPr="00EB4249">
        <w:rPr>
          <w:rFonts w:ascii="宋体" w:hAnsi="Calibri" w:cs="宋体" w:hint="eastAsia"/>
          <w:color w:val="000000"/>
          <w:kern w:val="0"/>
          <w:sz w:val="28"/>
          <w:szCs w:val="28"/>
        </w:rPr>
        <w:t>）工程设计：是指综合运用轻工技术与工程的理论、科学方法、专业知识与技术手段、技术经济、人文和环保知识，对具有较高技术含量的工程项目、大型装备及其工艺等问题从事的设计。</w:t>
      </w:r>
      <w:r w:rsidRPr="00EB4249">
        <w:rPr>
          <w:rFonts w:ascii="宋体" w:hAnsi="Calibri" w:cs="宋体"/>
          <w:color w:val="000000"/>
          <w:kern w:val="0"/>
          <w:sz w:val="28"/>
          <w:szCs w:val="28"/>
        </w:rPr>
        <w:t xml:space="preserve"> </w:t>
      </w:r>
    </w:p>
    <w:p w:rsidR="00041538" w:rsidRPr="00EB4249" w:rsidRDefault="00041538" w:rsidP="00A850BE">
      <w:pPr>
        <w:autoSpaceDE w:val="0"/>
        <w:autoSpaceDN w:val="0"/>
        <w:adjustRightInd w:val="0"/>
        <w:spacing w:line="440" w:lineRule="exact"/>
        <w:ind w:firstLineChars="200" w:firstLine="560"/>
        <w:rPr>
          <w:rFonts w:ascii="宋体" w:hAnsi="Calibri" w:cs="宋体"/>
          <w:color w:val="000000"/>
          <w:kern w:val="0"/>
          <w:sz w:val="28"/>
          <w:szCs w:val="28"/>
        </w:rPr>
      </w:pPr>
      <w:r w:rsidRPr="00EB4249">
        <w:rPr>
          <w:rFonts w:ascii="宋体" w:hAnsi="Calibri" w:cs="宋体" w:hint="eastAsia"/>
          <w:color w:val="000000"/>
          <w:kern w:val="0"/>
          <w:sz w:val="28"/>
          <w:szCs w:val="28"/>
        </w:rPr>
        <w:t>（</w:t>
      </w:r>
      <w:r w:rsidRPr="00EB4249">
        <w:rPr>
          <w:rFonts w:ascii="宋体" w:hAnsi="Calibri" w:cs="宋体"/>
          <w:color w:val="000000"/>
          <w:kern w:val="0"/>
          <w:sz w:val="28"/>
          <w:szCs w:val="28"/>
        </w:rPr>
        <w:t>3</w:t>
      </w:r>
      <w:r w:rsidRPr="00EB4249">
        <w:rPr>
          <w:rFonts w:ascii="宋体" w:hAnsi="Calibri" w:cs="宋体" w:hint="eastAsia"/>
          <w:color w:val="000000"/>
          <w:kern w:val="0"/>
          <w:sz w:val="28"/>
          <w:szCs w:val="28"/>
        </w:rPr>
        <w:t>）应用研究：是指直接来源于轻工技术与工程实际问题或具有明确的测绘工程应用背景，综合运用基础理论与专业知识、科学方法和技术手段开展应用性研究。研究成果能解决特定工程实际问题，具有实际应用价值。</w:t>
      </w:r>
      <w:r w:rsidRPr="00EB4249">
        <w:rPr>
          <w:rFonts w:ascii="宋体" w:hAnsi="Calibri" w:cs="宋体"/>
          <w:color w:val="000000"/>
          <w:kern w:val="0"/>
          <w:sz w:val="28"/>
          <w:szCs w:val="28"/>
        </w:rPr>
        <w:t xml:space="preserve"> </w:t>
      </w:r>
    </w:p>
    <w:p w:rsidR="00041538" w:rsidRPr="00EB4249" w:rsidRDefault="00041538" w:rsidP="00A850BE">
      <w:pPr>
        <w:autoSpaceDE w:val="0"/>
        <w:autoSpaceDN w:val="0"/>
        <w:adjustRightInd w:val="0"/>
        <w:spacing w:line="440" w:lineRule="exact"/>
        <w:ind w:firstLineChars="200" w:firstLine="560"/>
        <w:rPr>
          <w:rFonts w:ascii="宋体" w:hAnsi="Calibri" w:cs="宋体"/>
          <w:color w:val="000000"/>
          <w:kern w:val="0"/>
          <w:sz w:val="28"/>
          <w:szCs w:val="28"/>
        </w:rPr>
      </w:pPr>
      <w:r w:rsidRPr="00EB4249">
        <w:rPr>
          <w:rFonts w:ascii="宋体" w:hAnsi="Calibri" w:cs="宋体" w:hint="eastAsia"/>
          <w:color w:val="000000"/>
          <w:kern w:val="0"/>
          <w:sz w:val="28"/>
          <w:szCs w:val="28"/>
        </w:rPr>
        <w:t>（</w:t>
      </w:r>
      <w:r w:rsidRPr="00EB4249">
        <w:rPr>
          <w:rFonts w:ascii="宋体" w:hAnsi="Calibri" w:cs="宋体"/>
          <w:color w:val="000000"/>
          <w:kern w:val="0"/>
          <w:sz w:val="28"/>
          <w:szCs w:val="28"/>
        </w:rPr>
        <w:t>4</w:t>
      </w:r>
      <w:r w:rsidRPr="00EB4249">
        <w:rPr>
          <w:rFonts w:ascii="宋体" w:hAnsi="Calibri" w:cs="宋体" w:hint="eastAsia"/>
          <w:color w:val="000000"/>
          <w:kern w:val="0"/>
          <w:sz w:val="28"/>
          <w:szCs w:val="28"/>
        </w:rPr>
        <w:t>）工程</w:t>
      </w:r>
      <w:r w:rsidRPr="00EB4249">
        <w:rPr>
          <w:rFonts w:ascii="宋体" w:hAnsi="Calibri" w:cs="宋体"/>
          <w:color w:val="000000"/>
          <w:kern w:val="0"/>
          <w:sz w:val="28"/>
          <w:szCs w:val="28"/>
        </w:rPr>
        <w:t>/</w:t>
      </w:r>
      <w:r w:rsidRPr="00EB4249">
        <w:rPr>
          <w:rFonts w:ascii="宋体" w:hAnsi="Calibri" w:cs="宋体" w:hint="eastAsia"/>
          <w:color w:val="000000"/>
          <w:kern w:val="0"/>
          <w:sz w:val="28"/>
          <w:szCs w:val="28"/>
        </w:rPr>
        <w:t>项目管理：项目管理是指综合性的生产技术或建设性的项目管理，研究的问题可以涉及项目生命周期的各个阶段或者项目管理的各个方面，也可以是项目组合管理或多项目管理问题。工程管理是指以自然科学和轻工技术为基础的工程任务，可以涉及轻工技术与工程的各方面技术管理问题等。</w:t>
      </w:r>
      <w:r w:rsidRPr="00EB4249">
        <w:rPr>
          <w:rFonts w:ascii="宋体" w:hAnsi="Calibri" w:cs="宋体"/>
          <w:color w:val="000000"/>
          <w:kern w:val="0"/>
          <w:sz w:val="28"/>
          <w:szCs w:val="28"/>
        </w:rPr>
        <w:t xml:space="preserve"> </w:t>
      </w:r>
    </w:p>
    <w:p w:rsidR="00041538" w:rsidRPr="00EB4249" w:rsidRDefault="00041538" w:rsidP="00A850BE">
      <w:pPr>
        <w:autoSpaceDE w:val="0"/>
        <w:autoSpaceDN w:val="0"/>
        <w:adjustRightInd w:val="0"/>
        <w:spacing w:line="440" w:lineRule="exact"/>
        <w:ind w:firstLineChars="200" w:firstLine="560"/>
        <w:rPr>
          <w:rFonts w:ascii="宋体" w:hAnsi="Calibri"/>
          <w:color w:val="000000"/>
          <w:kern w:val="0"/>
          <w:sz w:val="28"/>
          <w:szCs w:val="28"/>
        </w:rPr>
      </w:pPr>
      <w:r w:rsidRPr="00EB4249">
        <w:rPr>
          <w:rFonts w:ascii="宋体" w:hAnsi="Calibri" w:cs="宋体" w:hint="eastAsia"/>
          <w:color w:val="000000"/>
          <w:kern w:val="0"/>
          <w:sz w:val="28"/>
          <w:szCs w:val="28"/>
        </w:rPr>
        <w:t>（</w:t>
      </w:r>
      <w:r w:rsidRPr="00EB4249">
        <w:rPr>
          <w:rFonts w:ascii="宋体" w:hAnsi="Calibri" w:cs="宋体"/>
          <w:color w:val="000000"/>
          <w:kern w:val="0"/>
          <w:sz w:val="28"/>
          <w:szCs w:val="28"/>
        </w:rPr>
        <w:t>5</w:t>
      </w:r>
      <w:r w:rsidRPr="00EB4249">
        <w:rPr>
          <w:rFonts w:ascii="宋体" w:hAnsi="Calibri" w:cs="宋体" w:hint="eastAsia"/>
          <w:color w:val="000000"/>
          <w:kern w:val="0"/>
          <w:sz w:val="28"/>
          <w:szCs w:val="28"/>
        </w:rPr>
        <w:t>）调研报告：是指对轻工技术与工程及相关领域的工程和技术命题进行调研，通过调研发现本质，找出规律，给出结论，并针对存在或可能存在的问题提出建议或解决方案。学位论文主要内容要求如下：</w:t>
      </w:r>
    </w:p>
    <w:p w:rsidR="00041538" w:rsidRPr="00EB4249" w:rsidRDefault="00041538" w:rsidP="00A850BE">
      <w:pPr>
        <w:autoSpaceDE w:val="0"/>
        <w:autoSpaceDN w:val="0"/>
        <w:adjustRightInd w:val="0"/>
        <w:spacing w:line="440" w:lineRule="exact"/>
        <w:ind w:firstLineChars="200" w:firstLine="560"/>
        <w:rPr>
          <w:rFonts w:ascii="宋体" w:hAnsi="Calibri"/>
          <w:color w:val="000000"/>
          <w:kern w:val="0"/>
          <w:sz w:val="28"/>
          <w:szCs w:val="28"/>
        </w:rPr>
      </w:pPr>
      <w:r>
        <w:rPr>
          <w:rFonts w:ascii="宋体" w:hAnsi="宋体" w:cs="宋体" w:hint="eastAsia"/>
          <w:color w:val="000000"/>
          <w:kern w:val="0"/>
          <w:sz w:val="28"/>
          <w:szCs w:val="28"/>
        </w:rPr>
        <w:t>①</w:t>
      </w:r>
      <w:r>
        <w:rPr>
          <w:rFonts w:ascii="宋体" w:hAnsi="宋体" w:cs="宋体"/>
          <w:color w:val="000000"/>
          <w:kern w:val="0"/>
          <w:sz w:val="28"/>
          <w:szCs w:val="28"/>
        </w:rPr>
        <w:t xml:space="preserve"> </w:t>
      </w:r>
      <w:r w:rsidRPr="00EB4249">
        <w:rPr>
          <w:rFonts w:ascii="宋体" w:hAnsi="Calibri" w:cs="宋体" w:hint="eastAsia"/>
          <w:color w:val="000000"/>
          <w:kern w:val="0"/>
          <w:sz w:val="28"/>
          <w:szCs w:val="28"/>
        </w:rPr>
        <w:t>对于新工艺、新技术、新产品的研究和开发项目，一般要求给出产品的成分分析、功能特性分析、组织结构及特性变化规律，并提出工艺原理及设备要求，给出生产工艺过程及生产设备和工程应用价值评价。</w:t>
      </w:r>
    </w:p>
    <w:p w:rsidR="00041538" w:rsidRPr="00EB4249" w:rsidRDefault="00041538" w:rsidP="00A850BE">
      <w:pPr>
        <w:autoSpaceDE w:val="0"/>
        <w:autoSpaceDN w:val="0"/>
        <w:adjustRightInd w:val="0"/>
        <w:spacing w:line="440" w:lineRule="exact"/>
        <w:ind w:firstLineChars="200" w:firstLine="560"/>
        <w:rPr>
          <w:rFonts w:ascii="宋体" w:hAnsi="Calibri"/>
          <w:color w:val="000000"/>
          <w:kern w:val="0"/>
          <w:sz w:val="28"/>
          <w:szCs w:val="28"/>
        </w:rPr>
      </w:pPr>
      <w:r>
        <w:rPr>
          <w:rFonts w:ascii="宋体" w:hAnsi="宋体" w:cs="宋体" w:hint="eastAsia"/>
          <w:color w:val="000000"/>
          <w:kern w:val="0"/>
          <w:sz w:val="28"/>
          <w:szCs w:val="28"/>
        </w:rPr>
        <w:t>②</w:t>
      </w:r>
      <w:r>
        <w:rPr>
          <w:rFonts w:ascii="宋体" w:hAnsi="宋体" w:cs="宋体"/>
          <w:color w:val="000000"/>
          <w:kern w:val="0"/>
          <w:sz w:val="28"/>
          <w:szCs w:val="28"/>
        </w:rPr>
        <w:t xml:space="preserve"> </w:t>
      </w:r>
      <w:r w:rsidRPr="00EB4249">
        <w:rPr>
          <w:rFonts w:ascii="宋体" w:hAnsi="Calibri" w:cs="宋体" w:hint="eastAsia"/>
          <w:color w:val="000000"/>
          <w:kern w:val="0"/>
          <w:sz w:val="28"/>
          <w:szCs w:val="28"/>
        </w:rPr>
        <w:t>对于原生产工艺和设备技术改造项目，一般要求给出原技术方案评述、技术改造的难点和关键技术、新技术方案的特点和改造后的技术水平、经济和社会效益分析。</w:t>
      </w:r>
    </w:p>
    <w:p w:rsidR="00041538" w:rsidRPr="00EB4249" w:rsidRDefault="00041538" w:rsidP="00A850BE">
      <w:pPr>
        <w:autoSpaceDE w:val="0"/>
        <w:autoSpaceDN w:val="0"/>
        <w:adjustRightInd w:val="0"/>
        <w:spacing w:line="440" w:lineRule="exact"/>
        <w:ind w:firstLineChars="200" w:firstLine="560"/>
        <w:rPr>
          <w:rFonts w:ascii="宋体" w:hAnsi="Calibri"/>
          <w:color w:val="000000"/>
          <w:kern w:val="0"/>
          <w:sz w:val="28"/>
          <w:szCs w:val="28"/>
        </w:rPr>
      </w:pPr>
      <w:r>
        <w:rPr>
          <w:rFonts w:ascii="宋体" w:hAnsi="宋体" w:cs="宋体" w:hint="eastAsia"/>
          <w:color w:val="000000"/>
          <w:kern w:val="0"/>
          <w:sz w:val="28"/>
          <w:szCs w:val="28"/>
        </w:rPr>
        <w:t>③</w:t>
      </w:r>
      <w:r>
        <w:rPr>
          <w:rFonts w:ascii="宋体" w:hAnsi="Calibri" w:cs="宋体"/>
          <w:color w:val="000000"/>
          <w:kern w:val="0"/>
          <w:sz w:val="28"/>
          <w:szCs w:val="28"/>
        </w:rPr>
        <w:t xml:space="preserve"> </w:t>
      </w:r>
      <w:r w:rsidRPr="00EB4249">
        <w:rPr>
          <w:rFonts w:ascii="宋体" w:hAnsi="Calibri" w:cs="宋体" w:hint="eastAsia"/>
          <w:color w:val="000000"/>
          <w:kern w:val="0"/>
          <w:sz w:val="28"/>
          <w:szCs w:val="28"/>
        </w:rPr>
        <w:t>对于国外引进技术的吸收和消化，一般要求给予引进技术及设备的特点分析、设备和技术功能的充分开发和利用、国外技术和设备的国产化进程或设想，给出国产化关键技术所在和应采取的技术方案等。</w:t>
      </w:r>
    </w:p>
    <w:p w:rsidR="00041538" w:rsidRPr="00EB4249" w:rsidRDefault="00041538" w:rsidP="00A850BE">
      <w:pPr>
        <w:autoSpaceDE w:val="0"/>
        <w:autoSpaceDN w:val="0"/>
        <w:adjustRightInd w:val="0"/>
        <w:spacing w:line="440" w:lineRule="exact"/>
        <w:ind w:firstLineChars="200" w:firstLine="562"/>
        <w:rPr>
          <w:rFonts w:ascii="宋体" w:hAnsi="Calibri"/>
          <w:b/>
          <w:bCs/>
          <w:color w:val="000000"/>
          <w:kern w:val="0"/>
          <w:sz w:val="28"/>
          <w:szCs w:val="28"/>
        </w:rPr>
      </w:pPr>
      <w:r w:rsidRPr="00EB4249">
        <w:rPr>
          <w:rFonts w:ascii="宋体" w:hAnsi="Calibri" w:cs="宋体"/>
          <w:b/>
          <w:bCs/>
          <w:color w:val="000000"/>
          <w:kern w:val="0"/>
          <w:sz w:val="28"/>
          <w:szCs w:val="28"/>
        </w:rPr>
        <w:t>3.</w:t>
      </w:r>
      <w:r w:rsidRPr="00EB4249">
        <w:rPr>
          <w:rFonts w:ascii="宋体" w:hAnsi="Calibri" w:cs="宋体" w:hint="eastAsia"/>
          <w:b/>
          <w:bCs/>
          <w:color w:val="000000"/>
          <w:kern w:val="0"/>
          <w:sz w:val="28"/>
          <w:szCs w:val="28"/>
        </w:rPr>
        <w:t>规范要求</w:t>
      </w:r>
    </w:p>
    <w:p w:rsidR="00041538" w:rsidRPr="00EB4249" w:rsidRDefault="00041538" w:rsidP="00A850BE">
      <w:pPr>
        <w:adjustRightInd w:val="0"/>
        <w:snapToGrid w:val="0"/>
        <w:spacing w:line="440" w:lineRule="exact"/>
        <w:rPr>
          <w:color w:val="000000"/>
          <w:sz w:val="28"/>
          <w:szCs w:val="28"/>
        </w:rPr>
      </w:pPr>
      <w:r w:rsidRPr="00EB4249">
        <w:rPr>
          <w:rFonts w:ascii="宋体" w:hAnsi="Calibri" w:cs="宋体" w:hint="eastAsia"/>
          <w:color w:val="000000"/>
          <w:kern w:val="0"/>
          <w:sz w:val="28"/>
          <w:szCs w:val="28"/>
        </w:rPr>
        <w:t>条理清楚，用词准确，表述规范。</w:t>
      </w:r>
      <w:r w:rsidRPr="00EB4249">
        <w:rPr>
          <w:rFonts w:cs="宋体" w:hint="eastAsia"/>
          <w:color w:val="000000"/>
          <w:sz w:val="28"/>
          <w:szCs w:val="28"/>
        </w:rPr>
        <w:t>一般由以下几个部分组成：封面、独创性声明、学位论文版权使用授权书、摘要（中、外文）、关键词、论文目录、正文、参考文献、发表文章和申请专利目录、致谢和必要的附录等。</w:t>
      </w:r>
    </w:p>
    <w:p w:rsidR="00041538" w:rsidRPr="00EB4249" w:rsidRDefault="00041538" w:rsidP="00A850BE">
      <w:pPr>
        <w:autoSpaceDE w:val="0"/>
        <w:autoSpaceDN w:val="0"/>
        <w:adjustRightInd w:val="0"/>
        <w:spacing w:line="440" w:lineRule="exact"/>
        <w:ind w:firstLineChars="200" w:firstLine="562"/>
        <w:rPr>
          <w:rFonts w:ascii="宋体" w:hAnsi="Calibri"/>
          <w:b/>
          <w:bCs/>
          <w:color w:val="000000"/>
          <w:kern w:val="0"/>
          <w:sz w:val="28"/>
          <w:szCs w:val="28"/>
        </w:rPr>
      </w:pPr>
      <w:r w:rsidRPr="00EB4249">
        <w:rPr>
          <w:rFonts w:ascii="宋体" w:hAnsi="Calibri" w:cs="宋体"/>
          <w:b/>
          <w:bCs/>
          <w:color w:val="000000"/>
          <w:kern w:val="0"/>
          <w:sz w:val="28"/>
          <w:szCs w:val="28"/>
        </w:rPr>
        <w:t>4.</w:t>
      </w:r>
      <w:r w:rsidRPr="00EB4249">
        <w:rPr>
          <w:rFonts w:ascii="宋体" w:hAnsi="Calibri" w:cs="宋体" w:hint="eastAsia"/>
          <w:b/>
          <w:bCs/>
          <w:color w:val="000000"/>
          <w:kern w:val="0"/>
          <w:sz w:val="28"/>
          <w:szCs w:val="28"/>
        </w:rPr>
        <w:t>水平要求</w:t>
      </w:r>
    </w:p>
    <w:p w:rsidR="00041538" w:rsidRPr="00A850BE" w:rsidRDefault="00041538" w:rsidP="00A850BE">
      <w:pPr>
        <w:adjustRightInd w:val="0"/>
        <w:snapToGrid w:val="0"/>
        <w:spacing w:line="440" w:lineRule="exact"/>
        <w:ind w:firstLineChars="200" w:firstLine="560"/>
        <w:rPr>
          <w:rFonts w:cs="宋体"/>
          <w:color w:val="000000"/>
          <w:sz w:val="28"/>
          <w:szCs w:val="28"/>
        </w:rPr>
      </w:pPr>
      <w:r w:rsidRPr="00A850BE">
        <w:rPr>
          <w:rFonts w:cs="宋体" w:hint="eastAsia"/>
          <w:color w:val="000000"/>
          <w:sz w:val="28"/>
          <w:szCs w:val="28"/>
        </w:rPr>
        <w:t>（</w:t>
      </w:r>
      <w:r w:rsidRPr="00A850BE">
        <w:rPr>
          <w:rFonts w:cs="宋体"/>
          <w:color w:val="000000"/>
          <w:sz w:val="28"/>
          <w:szCs w:val="28"/>
        </w:rPr>
        <w:t>1</w:t>
      </w:r>
      <w:r w:rsidRPr="00A850BE">
        <w:rPr>
          <w:rFonts w:cs="宋体" w:hint="eastAsia"/>
          <w:color w:val="000000"/>
          <w:sz w:val="28"/>
          <w:szCs w:val="28"/>
        </w:rPr>
        <w:t>）选题有明确的工程实际背景，论文工作有一定的技术难度和深度，论文成果具有一定的先进性和实用性；</w:t>
      </w:r>
    </w:p>
    <w:p w:rsidR="00041538" w:rsidRPr="00A850BE" w:rsidRDefault="00041538" w:rsidP="00A850BE">
      <w:pPr>
        <w:adjustRightInd w:val="0"/>
        <w:snapToGrid w:val="0"/>
        <w:spacing w:line="440" w:lineRule="exact"/>
        <w:ind w:firstLineChars="200" w:firstLine="560"/>
        <w:rPr>
          <w:rFonts w:cs="宋体"/>
          <w:color w:val="000000"/>
          <w:sz w:val="28"/>
          <w:szCs w:val="28"/>
        </w:rPr>
      </w:pPr>
      <w:r w:rsidRPr="00A850BE">
        <w:rPr>
          <w:rFonts w:cs="宋体" w:hint="eastAsia"/>
          <w:color w:val="000000"/>
          <w:sz w:val="28"/>
          <w:szCs w:val="28"/>
        </w:rPr>
        <w:t>（</w:t>
      </w:r>
      <w:r w:rsidRPr="00A850BE">
        <w:rPr>
          <w:rFonts w:cs="宋体"/>
          <w:color w:val="000000"/>
          <w:sz w:val="28"/>
          <w:szCs w:val="28"/>
        </w:rPr>
        <w:t>2</w:t>
      </w:r>
      <w:r w:rsidRPr="00A850BE">
        <w:rPr>
          <w:rFonts w:cs="宋体" w:hint="eastAsia"/>
          <w:color w:val="000000"/>
          <w:sz w:val="28"/>
          <w:szCs w:val="28"/>
        </w:rPr>
        <w:t>）学位论文工作应在导师指导下独立完成，论文工作量饱满；</w:t>
      </w:r>
    </w:p>
    <w:p w:rsidR="00041538" w:rsidRPr="00EB4249" w:rsidRDefault="00041538" w:rsidP="00A850BE">
      <w:pPr>
        <w:adjustRightInd w:val="0"/>
        <w:snapToGrid w:val="0"/>
        <w:spacing w:line="440" w:lineRule="exact"/>
        <w:ind w:firstLineChars="200" w:firstLine="560"/>
        <w:rPr>
          <w:color w:val="000000"/>
          <w:sz w:val="28"/>
          <w:szCs w:val="28"/>
        </w:rPr>
      </w:pPr>
      <w:r w:rsidRPr="00EB4249">
        <w:rPr>
          <w:rFonts w:cs="宋体" w:hint="eastAsia"/>
          <w:color w:val="000000"/>
          <w:sz w:val="28"/>
          <w:szCs w:val="28"/>
        </w:rPr>
        <w:t>（</w:t>
      </w:r>
      <w:r w:rsidRPr="00A850BE">
        <w:rPr>
          <w:rFonts w:cs="宋体"/>
          <w:color w:val="000000"/>
          <w:sz w:val="28"/>
          <w:szCs w:val="28"/>
        </w:rPr>
        <w:t>3</w:t>
      </w:r>
      <w:r w:rsidRPr="00EB4249">
        <w:rPr>
          <w:rFonts w:cs="宋体" w:hint="eastAsia"/>
          <w:color w:val="000000"/>
          <w:sz w:val="28"/>
          <w:szCs w:val="28"/>
        </w:rPr>
        <w:t>）文献综述应对选题所涉及的工程技术问题或研究课题的国内外状况有清晰的描述与分析；</w:t>
      </w:r>
    </w:p>
    <w:p w:rsidR="00041538" w:rsidRPr="00EB4249" w:rsidRDefault="00041538" w:rsidP="00A850BE">
      <w:pPr>
        <w:autoSpaceDE w:val="0"/>
        <w:autoSpaceDN w:val="0"/>
        <w:adjustRightInd w:val="0"/>
        <w:spacing w:line="440" w:lineRule="exact"/>
        <w:ind w:firstLineChars="200" w:firstLine="560"/>
        <w:rPr>
          <w:rFonts w:ascii="宋体" w:hAnsi="Calibri"/>
          <w:color w:val="000000"/>
          <w:kern w:val="0"/>
          <w:sz w:val="28"/>
          <w:szCs w:val="28"/>
        </w:rPr>
      </w:pPr>
      <w:r w:rsidRPr="00EB4249">
        <w:rPr>
          <w:rFonts w:cs="宋体" w:hint="eastAsia"/>
          <w:color w:val="000000"/>
          <w:sz w:val="28"/>
          <w:szCs w:val="28"/>
        </w:rPr>
        <w:t>（</w:t>
      </w:r>
      <w:r w:rsidRPr="00EB4249">
        <w:rPr>
          <w:color w:val="000000"/>
          <w:sz w:val="28"/>
          <w:szCs w:val="28"/>
        </w:rPr>
        <w:t>4</w:t>
      </w:r>
      <w:r w:rsidRPr="00EB4249">
        <w:rPr>
          <w:rFonts w:cs="宋体" w:hint="eastAsia"/>
          <w:color w:val="000000"/>
          <w:sz w:val="28"/>
          <w:szCs w:val="28"/>
        </w:rPr>
        <w:t>）正文应综合应用基础理论、科学方法、专业知识和技术手段对所解决的科研问题或工程</w:t>
      </w:r>
      <w:bookmarkStart w:id="0" w:name="_GoBack"/>
      <w:bookmarkEnd w:id="0"/>
      <w:r w:rsidRPr="00EB4249">
        <w:rPr>
          <w:rFonts w:cs="宋体" w:hint="eastAsia"/>
          <w:color w:val="000000"/>
          <w:sz w:val="28"/>
          <w:szCs w:val="28"/>
        </w:rPr>
        <w:t>实际问题进行分析研究，并能在某些方面提出独立见解。</w:t>
      </w:r>
    </w:p>
    <w:p w:rsidR="00041538" w:rsidRPr="00EB4249" w:rsidRDefault="00041538" w:rsidP="00A850BE">
      <w:pPr>
        <w:adjustRightInd w:val="0"/>
        <w:snapToGrid w:val="0"/>
        <w:spacing w:line="440" w:lineRule="exact"/>
        <w:ind w:firstLineChars="200" w:firstLine="560"/>
        <w:rPr>
          <w:color w:val="000000"/>
          <w:sz w:val="28"/>
          <w:szCs w:val="28"/>
        </w:rPr>
      </w:pPr>
      <w:r w:rsidRPr="00EB4249">
        <w:rPr>
          <w:rFonts w:cs="宋体" w:hint="eastAsia"/>
          <w:color w:val="000000"/>
          <w:sz w:val="28"/>
          <w:szCs w:val="28"/>
        </w:rPr>
        <w:t>（</w:t>
      </w:r>
      <w:r w:rsidRPr="00EB4249">
        <w:rPr>
          <w:color w:val="000000"/>
          <w:sz w:val="28"/>
          <w:szCs w:val="28"/>
        </w:rPr>
        <w:t>5</w:t>
      </w:r>
      <w:r w:rsidRPr="00EB4249">
        <w:rPr>
          <w:rFonts w:cs="宋体" w:hint="eastAsia"/>
          <w:color w:val="000000"/>
          <w:sz w:val="28"/>
          <w:szCs w:val="28"/>
        </w:rPr>
        <w:t>）撰写要求概念清晰，逻辑严谨，结构合理，层次分明，文字通畅、图表清晰、数据可靠、计算正确。</w:t>
      </w:r>
    </w:p>
    <w:p w:rsidR="00041538" w:rsidRPr="00EB4249" w:rsidRDefault="00041538" w:rsidP="00A850BE">
      <w:pPr>
        <w:spacing w:line="440" w:lineRule="exact"/>
        <w:ind w:firstLineChars="196" w:firstLine="549"/>
        <w:rPr>
          <w:color w:val="000000"/>
          <w:sz w:val="28"/>
          <w:szCs w:val="28"/>
        </w:rPr>
      </w:pPr>
      <w:r w:rsidRPr="00EB4249">
        <w:rPr>
          <w:rFonts w:cs="宋体" w:hint="eastAsia"/>
          <w:color w:val="000000"/>
          <w:sz w:val="28"/>
          <w:szCs w:val="28"/>
        </w:rPr>
        <w:t>另外，该领域研究生须通过学位论文研究及其所开展的科研、技术开发或改造、工程或项目管理等活动，对相对独立完成的课题或取得的阶段性成果进行总结，鼓励发表学术论文、申请发明专利等。</w:t>
      </w:r>
    </w:p>
    <w:p w:rsidR="00041538" w:rsidRDefault="00041538" w:rsidP="00A850BE">
      <w:pPr>
        <w:spacing w:line="440" w:lineRule="exact"/>
        <w:jc w:val="center"/>
        <w:rPr>
          <w:rFonts w:eastAsia="黑体" w:cs="黑体"/>
          <w:color w:val="000000"/>
          <w:sz w:val="32"/>
          <w:szCs w:val="32"/>
        </w:rPr>
      </w:pPr>
    </w:p>
    <w:p w:rsidR="00041538" w:rsidRPr="00EB4249" w:rsidRDefault="00041538" w:rsidP="00A850BE">
      <w:pPr>
        <w:spacing w:line="440" w:lineRule="exact"/>
        <w:jc w:val="center"/>
        <w:rPr>
          <w:rFonts w:eastAsia="黑体"/>
          <w:color w:val="000000"/>
          <w:sz w:val="32"/>
          <w:szCs w:val="32"/>
        </w:rPr>
      </w:pPr>
      <w:r w:rsidRPr="00EB4249">
        <w:rPr>
          <w:rFonts w:eastAsia="黑体" w:cs="黑体" w:hint="eastAsia"/>
          <w:color w:val="000000"/>
          <w:sz w:val="32"/>
          <w:szCs w:val="32"/>
        </w:rPr>
        <w:t>第三部分</w:t>
      </w:r>
      <w:r w:rsidRPr="00EB4249">
        <w:rPr>
          <w:rFonts w:eastAsia="黑体"/>
          <w:color w:val="000000"/>
          <w:sz w:val="32"/>
          <w:szCs w:val="32"/>
        </w:rPr>
        <w:t xml:space="preserve">  </w:t>
      </w:r>
      <w:r w:rsidRPr="00EB4249">
        <w:rPr>
          <w:rFonts w:eastAsia="黑体" w:cs="黑体" w:hint="eastAsia"/>
          <w:color w:val="000000"/>
          <w:sz w:val="32"/>
          <w:szCs w:val="32"/>
        </w:rPr>
        <w:t>编写成员</w:t>
      </w:r>
    </w:p>
    <w:p w:rsidR="00041538" w:rsidRPr="00A850BE" w:rsidRDefault="00041538" w:rsidP="00A850BE">
      <w:pPr>
        <w:spacing w:line="440" w:lineRule="exact"/>
        <w:ind w:firstLine="560"/>
        <w:rPr>
          <w:rFonts w:cs="宋体"/>
          <w:color w:val="000000"/>
          <w:sz w:val="28"/>
          <w:szCs w:val="28"/>
        </w:rPr>
      </w:pPr>
      <w:r w:rsidRPr="00EB4249">
        <w:rPr>
          <w:rFonts w:ascii="华文仿宋" w:eastAsia="华文仿宋" w:hAnsi="华文仿宋"/>
          <w:color w:val="000000"/>
          <w:sz w:val="24"/>
          <w:szCs w:val="24"/>
        </w:rPr>
        <w:tab/>
      </w:r>
      <w:r w:rsidRPr="00EB4249">
        <w:rPr>
          <w:rFonts w:ascii="华文仿宋" w:eastAsia="华文仿宋" w:hAnsi="华文仿宋"/>
          <w:color w:val="000000"/>
          <w:sz w:val="24"/>
          <w:szCs w:val="24"/>
        </w:rPr>
        <w:tab/>
      </w:r>
      <w:r w:rsidRPr="00EB4249">
        <w:rPr>
          <w:rFonts w:ascii="华文仿宋" w:eastAsia="华文仿宋" w:hAnsi="华文仿宋" w:cs="华文仿宋"/>
          <w:color w:val="000000"/>
          <w:sz w:val="24"/>
          <w:szCs w:val="24"/>
        </w:rPr>
        <w:t xml:space="preserve">     </w:t>
      </w:r>
      <w:r w:rsidRPr="00EB4249">
        <w:rPr>
          <w:rFonts w:ascii="华文仿宋" w:eastAsia="华文仿宋" w:hAnsi="华文仿宋" w:cs="华文仿宋"/>
          <w:color w:val="000000"/>
          <w:sz w:val="24"/>
          <w:szCs w:val="24"/>
        </w:rPr>
        <w:tab/>
      </w:r>
      <w:r w:rsidRPr="00EB4249">
        <w:rPr>
          <w:rFonts w:ascii="华文仿宋" w:eastAsia="华文仿宋" w:hAnsi="华文仿宋" w:cs="华文仿宋"/>
          <w:color w:val="000000"/>
          <w:sz w:val="24"/>
          <w:szCs w:val="24"/>
        </w:rPr>
        <w:tab/>
      </w:r>
      <w:r w:rsidRPr="00EB4249">
        <w:rPr>
          <w:rFonts w:ascii="华文仿宋" w:eastAsia="华文仿宋" w:hAnsi="华文仿宋" w:cs="华文仿宋"/>
          <w:color w:val="000000"/>
          <w:sz w:val="28"/>
          <w:szCs w:val="28"/>
        </w:rPr>
        <w:t xml:space="preserve"> </w:t>
      </w:r>
      <w:r w:rsidRPr="00EB4249">
        <w:rPr>
          <w:rFonts w:ascii="华文仿宋" w:eastAsia="华文仿宋" w:hAnsi="华文仿宋" w:cs="华文仿宋"/>
          <w:color w:val="000000"/>
          <w:sz w:val="24"/>
          <w:szCs w:val="24"/>
        </w:rPr>
        <w:t xml:space="preserve">                 </w:t>
      </w:r>
    </w:p>
    <w:p w:rsidR="00041538" w:rsidRPr="00A850BE" w:rsidRDefault="00041538" w:rsidP="00A850BE">
      <w:pPr>
        <w:spacing w:line="440" w:lineRule="exact"/>
        <w:ind w:firstLineChars="200" w:firstLine="560"/>
        <w:rPr>
          <w:rFonts w:cs="宋体"/>
          <w:color w:val="000000"/>
          <w:sz w:val="28"/>
          <w:szCs w:val="28"/>
        </w:rPr>
      </w:pPr>
      <w:r w:rsidRPr="00A850BE">
        <w:rPr>
          <w:rFonts w:cs="宋体" w:hint="eastAsia"/>
          <w:color w:val="000000"/>
          <w:sz w:val="28"/>
          <w:szCs w:val="28"/>
        </w:rPr>
        <w:t>于淑娟</w:t>
      </w:r>
      <w:r w:rsidRPr="00A850BE">
        <w:rPr>
          <w:rFonts w:cs="宋体"/>
          <w:color w:val="000000"/>
          <w:sz w:val="28"/>
          <w:szCs w:val="28"/>
        </w:rPr>
        <w:t xml:space="preserve">  </w:t>
      </w:r>
      <w:r w:rsidRPr="00A850BE">
        <w:rPr>
          <w:rFonts w:cs="宋体" w:hint="eastAsia"/>
          <w:color w:val="000000"/>
          <w:sz w:val="28"/>
          <w:szCs w:val="28"/>
        </w:rPr>
        <w:t>华南理工大学</w:t>
      </w:r>
    </w:p>
    <w:p w:rsidR="00041538" w:rsidRPr="00A850BE" w:rsidRDefault="00041538" w:rsidP="00A850BE">
      <w:pPr>
        <w:spacing w:line="440" w:lineRule="exact"/>
        <w:ind w:firstLine="560"/>
        <w:rPr>
          <w:rFonts w:cs="宋体"/>
          <w:color w:val="000000"/>
          <w:sz w:val="28"/>
          <w:szCs w:val="28"/>
        </w:rPr>
      </w:pPr>
      <w:r w:rsidRPr="00A850BE">
        <w:rPr>
          <w:rFonts w:cs="宋体" w:hint="eastAsia"/>
          <w:color w:val="000000"/>
          <w:sz w:val="28"/>
          <w:szCs w:val="28"/>
        </w:rPr>
        <w:t>孙卫东</w:t>
      </w:r>
      <w:r w:rsidRPr="00A850BE">
        <w:rPr>
          <w:rFonts w:cs="宋体"/>
          <w:color w:val="000000"/>
          <w:sz w:val="28"/>
          <w:szCs w:val="28"/>
        </w:rPr>
        <w:t xml:space="preserve">  </w:t>
      </w:r>
      <w:r w:rsidRPr="00A850BE">
        <w:rPr>
          <w:rFonts w:cs="宋体" w:hint="eastAsia"/>
          <w:color w:val="000000"/>
          <w:sz w:val="28"/>
          <w:szCs w:val="28"/>
        </w:rPr>
        <w:t>广西大学</w:t>
      </w:r>
    </w:p>
    <w:p w:rsidR="00041538" w:rsidRPr="00A850BE" w:rsidRDefault="00041538" w:rsidP="00A850BE">
      <w:pPr>
        <w:spacing w:line="440" w:lineRule="exact"/>
        <w:ind w:firstLine="560"/>
        <w:rPr>
          <w:rFonts w:cs="宋体"/>
          <w:color w:val="000000"/>
          <w:sz w:val="28"/>
          <w:szCs w:val="28"/>
        </w:rPr>
      </w:pPr>
      <w:r w:rsidRPr="00A850BE">
        <w:rPr>
          <w:rFonts w:cs="宋体" w:hint="eastAsia"/>
          <w:color w:val="000000"/>
          <w:sz w:val="28"/>
          <w:szCs w:val="28"/>
        </w:rPr>
        <w:t>李</w:t>
      </w:r>
      <w:r w:rsidRPr="00A850BE">
        <w:rPr>
          <w:rFonts w:cs="宋体"/>
          <w:color w:val="000000"/>
          <w:sz w:val="28"/>
          <w:szCs w:val="28"/>
        </w:rPr>
        <w:t xml:space="preserve">  </w:t>
      </w:r>
      <w:r w:rsidRPr="00A850BE">
        <w:rPr>
          <w:rFonts w:cs="宋体" w:hint="eastAsia"/>
          <w:color w:val="000000"/>
          <w:sz w:val="28"/>
          <w:szCs w:val="28"/>
        </w:rPr>
        <w:t>琦</w:t>
      </w:r>
      <w:r w:rsidRPr="00A850BE">
        <w:rPr>
          <w:rFonts w:cs="宋体"/>
          <w:color w:val="000000"/>
          <w:sz w:val="28"/>
          <w:szCs w:val="28"/>
        </w:rPr>
        <w:t xml:space="preserve">  </w:t>
      </w:r>
      <w:r w:rsidRPr="00A850BE">
        <w:rPr>
          <w:rFonts w:cs="宋体" w:hint="eastAsia"/>
          <w:color w:val="000000"/>
          <w:sz w:val="28"/>
          <w:szCs w:val="28"/>
        </w:rPr>
        <w:t>江南大学</w:t>
      </w:r>
    </w:p>
    <w:p w:rsidR="00041538" w:rsidRPr="00A850BE" w:rsidRDefault="00041538" w:rsidP="00A850BE">
      <w:pPr>
        <w:spacing w:line="440" w:lineRule="exact"/>
        <w:ind w:firstLine="560"/>
        <w:rPr>
          <w:rFonts w:cs="宋体"/>
          <w:color w:val="000000"/>
          <w:sz w:val="28"/>
          <w:szCs w:val="28"/>
        </w:rPr>
      </w:pPr>
      <w:r w:rsidRPr="00A850BE">
        <w:rPr>
          <w:rFonts w:cs="宋体" w:hint="eastAsia"/>
          <w:color w:val="000000"/>
          <w:sz w:val="28"/>
          <w:szCs w:val="28"/>
        </w:rPr>
        <w:t>李</w:t>
      </w:r>
      <w:r w:rsidRPr="00A850BE">
        <w:rPr>
          <w:rFonts w:cs="宋体"/>
          <w:color w:val="000000"/>
          <w:sz w:val="28"/>
          <w:szCs w:val="28"/>
        </w:rPr>
        <w:t xml:space="preserve">  </w:t>
      </w:r>
      <w:r w:rsidRPr="00A850BE">
        <w:rPr>
          <w:rFonts w:cs="宋体" w:hint="eastAsia"/>
          <w:color w:val="000000"/>
          <w:sz w:val="28"/>
          <w:szCs w:val="28"/>
        </w:rPr>
        <w:t>擘</w:t>
      </w:r>
      <w:r w:rsidRPr="00A850BE">
        <w:rPr>
          <w:rFonts w:cs="宋体"/>
          <w:color w:val="000000"/>
          <w:sz w:val="28"/>
          <w:szCs w:val="28"/>
        </w:rPr>
        <w:t xml:space="preserve">  </w:t>
      </w:r>
      <w:r w:rsidRPr="00A850BE">
        <w:rPr>
          <w:rFonts w:cs="宋体" w:hint="eastAsia"/>
          <w:color w:val="000000"/>
          <w:sz w:val="28"/>
          <w:szCs w:val="28"/>
        </w:rPr>
        <w:t>华南理工大学</w:t>
      </w:r>
    </w:p>
    <w:p w:rsidR="00041538" w:rsidRPr="00A850BE" w:rsidRDefault="00041538" w:rsidP="00A850BE">
      <w:pPr>
        <w:spacing w:line="440" w:lineRule="exact"/>
        <w:ind w:firstLine="560"/>
        <w:rPr>
          <w:rFonts w:cs="宋体"/>
          <w:color w:val="000000"/>
          <w:sz w:val="28"/>
          <w:szCs w:val="28"/>
        </w:rPr>
      </w:pPr>
      <w:r w:rsidRPr="00A850BE">
        <w:rPr>
          <w:rFonts w:cs="宋体" w:hint="eastAsia"/>
          <w:color w:val="000000"/>
          <w:sz w:val="28"/>
          <w:szCs w:val="28"/>
        </w:rPr>
        <w:t>周荣清</w:t>
      </w:r>
      <w:r w:rsidRPr="00A850BE">
        <w:rPr>
          <w:rFonts w:cs="宋体"/>
          <w:color w:val="000000"/>
          <w:sz w:val="28"/>
          <w:szCs w:val="28"/>
        </w:rPr>
        <w:t xml:space="preserve">  </w:t>
      </w:r>
      <w:r w:rsidRPr="00A850BE">
        <w:rPr>
          <w:rFonts w:cs="宋体" w:hint="eastAsia"/>
          <w:color w:val="000000"/>
          <w:sz w:val="28"/>
          <w:szCs w:val="28"/>
        </w:rPr>
        <w:t>四川大学</w:t>
      </w:r>
    </w:p>
    <w:p w:rsidR="00041538" w:rsidRPr="00A850BE" w:rsidRDefault="00041538" w:rsidP="00A850BE">
      <w:pPr>
        <w:spacing w:line="440" w:lineRule="exact"/>
        <w:ind w:firstLine="560"/>
        <w:rPr>
          <w:rFonts w:cs="宋体"/>
          <w:color w:val="000000"/>
          <w:sz w:val="28"/>
          <w:szCs w:val="28"/>
        </w:rPr>
      </w:pPr>
      <w:r w:rsidRPr="00A850BE">
        <w:rPr>
          <w:rFonts w:cs="宋体" w:hint="eastAsia"/>
          <w:color w:val="000000"/>
          <w:sz w:val="28"/>
          <w:szCs w:val="28"/>
        </w:rPr>
        <w:t>陆福平</w:t>
      </w:r>
      <w:r w:rsidRPr="00A850BE">
        <w:rPr>
          <w:rFonts w:cs="宋体"/>
          <w:color w:val="000000"/>
          <w:sz w:val="28"/>
          <w:szCs w:val="28"/>
        </w:rPr>
        <w:t xml:space="preserve">  </w:t>
      </w:r>
      <w:r w:rsidRPr="00A850BE">
        <w:rPr>
          <w:rFonts w:cs="宋体" w:hint="eastAsia"/>
          <w:color w:val="000000"/>
          <w:sz w:val="28"/>
          <w:szCs w:val="28"/>
        </w:rPr>
        <w:t>天津科技大学</w:t>
      </w:r>
    </w:p>
    <w:p w:rsidR="00041538" w:rsidRPr="00A850BE" w:rsidRDefault="00041538" w:rsidP="00A850BE">
      <w:pPr>
        <w:spacing w:line="440" w:lineRule="exact"/>
        <w:ind w:firstLine="560"/>
        <w:rPr>
          <w:rFonts w:cs="宋体"/>
          <w:color w:val="000000"/>
          <w:sz w:val="28"/>
          <w:szCs w:val="28"/>
        </w:rPr>
      </w:pPr>
    </w:p>
    <w:p w:rsidR="00041538" w:rsidRPr="00EB4249" w:rsidRDefault="00041538" w:rsidP="00A850BE">
      <w:pPr>
        <w:spacing w:line="440" w:lineRule="exact"/>
        <w:rPr>
          <w:color w:val="000000"/>
        </w:rPr>
      </w:pPr>
    </w:p>
    <w:sectPr w:rsidR="00041538" w:rsidRPr="00EB4249" w:rsidSect="0054684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538" w:rsidRDefault="00041538" w:rsidP="00F40496">
      <w:r>
        <w:separator/>
      </w:r>
    </w:p>
  </w:endnote>
  <w:endnote w:type="continuationSeparator" w:id="0">
    <w:p w:rsidR="00041538" w:rsidRDefault="00041538"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538" w:rsidRDefault="00041538">
    <w:pPr>
      <w:pStyle w:val="Footer"/>
      <w:jc w:val="center"/>
      <w:rPr>
        <w:rFonts w:cs="Times New Roman"/>
      </w:rPr>
    </w:pPr>
    <w:fldSimple w:instr="PAGE   \* MERGEFORMAT">
      <w:r w:rsidRPr="00A850BE">
        <w:rPr>
          <w:noProof/>
          <w:lang w:val="zh-CN"/>
        </w:rPr>
        <w:t>5</w:t>
      </w:r>
    </w:fldSimple>
  </w:p>
  <w:p w:rsidR="00041538" w:rsidRDefault="00041538">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538" w:rsidRDefault="00041538" w:rsidP="00F40496">
      <w:r>
        <w:separator/>
      </w:r>
    </w:p>
  </w:footnote>
  <w:footnote w:type="continuationSeparator" w:id="0">
    <w:p w:rsidR="00041538" w:rsidRDefault="00041538"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F7903"/>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abstractNum w:abstractNumId="1">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2">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3">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13AF0"/>
    <w:rsid w:val="000300FE"/>
    <w:rsid w:val="000357F5"/>
    <w:rsid w:val="000413D1"/>
    <w:rsid w:val="00041538"/>
    <w:rsid w:val="00041C9C"/>
    <w:rsid w:val="00060D4A"/>
    <w:rsid w:val="00090903"/>
    <w:rsid w:val="000D43FE"/>
    <w:rsid w:val="000D7268"/>
    <w:rsid w:val="000F4D57"/>
    <w:rsid w:val="000F60B6"/>
    <w:rsid w:val="00106CBB"/>
    <w:rsid w:val="00112706"/>
    <w:rsid w:val="00122FE2"/>
    <w:rsid w:val="00134DB6"/>
    <w:rsid w:val="00167DB9"/>
    <w:rsid w:val="001837F4"/>
    <w:rsid w:val="0019143B"/>
    <w:rsid w:val="001A0388"/>
    <w:rsid w:val="001B2B52"/>
    <w:rsid w:val="001C43F2"/>
    <w:rsid w:val="001E01AD"/>
    <w:rsid w:val="001E11AB"/>
    <w:rsid w:val="001F6DF6"/>
    <w:rsid w:val="00202A0F"/>
    <w:rsid w:val="0020304A"/>
    <w:rsid w:val="0022735A"/>
    <w:rsid w:val="00242E08"/>
    <w:rsid w:val="002A0EE2"/>
    <w:rsid w:val="002B357D"/>
    <w:rsid w:val="002D33DD"/>
    <w:rsid w:val="002F5F35"/>
    <w:rsid w:val="00301280"/>
    <w:rsid w:val="003241A8"/>
    <w:rsid w:val="003341FB"/>
    <w:rsid w:val="00334584"/>
    <w:rsid w:val="003418CB"/>
    <w:rsid w:val="00343412"/>
    <w:rsid w:val="00344F69"/>
    <w:rsid w:val="003B6822"/>
    <w:rsid w:val="003B6F54"/>
    <w:rsid w:val="003C1129"/>
    <w:rsid w:val="003E0726"/>
    <w:rsid w:val="004012AF"/>
    <w:rsid w:val="004053C2"/>
    <w:rsid w:val="00421C77"/>
    <w:rsid w:val="00473964"/>
    <w:rsid w:val="00477DFF"/>
    <w:rsid w:val="00492ECD"/>
    <w:rsid w:val="004C2329"/>
    <w:rsid w:val="004D1D35"/>
    <w:rsid w:val="0051516E"/>
    <w:rsid w:val="00515D2D"/>
    <w:rsid w:val="00533364"/>
    <w:rsid w:val="0054376A"/>
    <w:rsid w:val="0054684F"/>
    <w:rsid w:val="005800E5"/>
    <w:rsid w:val="00585968"/>
    <w:rsid w:val="00587DE5"/>
    <w:rsid w:val="00597676"/>
    <w:rsid w:val="005B1AD4"/>
    <w:rsid w:val="005C78BD"/>
    <w:rsid w:val="006136B3"/>
    <w:rsid w:val="006211FC"/>
    <w:rsid w:val="00622ED8"/>
    <w:rsid w:val="00654089"/>
    <w:rsid w:val="006773A0"/>
    <w:rsid w:val="006A2973"/>
    <w:rsid w:val="006D7F0B"/>
    <w:rsid w:val="0070581E"/>
    <w:rsid w:val="00733E42"/>
    <w:rsid w:val="007472CE"/>
    <w:rsid w:val="007767C6"/>
    <w:rsid w:val="00783197"/>
    <w:rsid w:val="007A3DAA"/>
    <w:rsid w:val="007A67A1"/>
    <w:rsid w:val="007B6BAD"/>
    <w:rsid w:val="007D36F2"/>
    <w:rsid w:val="007E328E"/>
    <w:rsid w:val="007F7640"/>
    <w:rsid w:val="008318F1"/>
    <w:rsid w:val="00847B8A"/>
    <w:rsid w:val="00880323"/>
    <w:rsid w:val="0088163B"/>
    <w:rsid w:val="008A5D10"/>
    <w:rsid w:val="008B6780"/>
    <w:rsid w:val="008C2A92"/>
    <w:rsid w:val="008C2F3F"/>
    <w:rsid w:val="009117B5"/>
    <w:rsid w:val="009440AA"/>
    <w:rsid w:val="009628D4"/>
    <w:rsid w:val="0098554E"/>
    <w:rsid w:val="009858BE"/>
    <w:rsid w:val="009C4E09"/>
    <w:rsid w:val="009D40B9"/>
    <w:rsid w:val="009F4C42"/>
    <w:rsid w:val="00A11B5C"/>
    <w:rsid w:val="00A53972"/>
    <w:rsid w:val="00A850BE"/>
    <w:rsid w:val="00A91461"/>
    <w:rsid w:val="00AB1321"/>
    <w:rsid w:val="00AB3567"/>
    <w:rsid w:val="00AB6A37"/>
    <w:rsid w:val="00AC7938"/>
    <w:rsid w:val="00AD1106"/>
    <w:rsid w:val="00AE3678"/>
    <w:rsid w:val="00B46319"/>
    <w:rsid w:val="00B83ED6"/>
    <w:rsid w:val="00B97C0B"/>
    <w:rsid w:val="00BA76F5"/>
    <w:rsid w:val="00BC0326"/>
    <w:rsid w:val="00BD2774"/>
    <w:rsid w:val="00BF5A66"/>
    <w:rsid w:val="00BF7E9B"/>
    <w:rsid w:val="00C06936"/>
    <w:rsid w:val="00C12EDE"/>
    <w:rsid w:val="00C16CB6"/>
    <w:rsid w:val="00C448F2"/>
    <w:rsid w:val="00C52AAD"/>
    <w:rsid w:val="00C57A43"/>
    <w:rsid w:val="00C769C3"/>
    <w:rsid w:val="00C85518"/>
    <w:rsid w:val="00CD2E17"/>
    <w:rsid w:val="00CF1F28"/>
    <w:rsid w:val="00CF49F3"/>
    <w:rsid w:val="00CF547F"/>
    <w:rsid w:val="00D31240"/>
    <w:rsid w:val="00D345A5"/>
    <w:rsid w:val="00D34902"/>
    <w:rsid w:val="00D50276"/>
    <w:rsid w:val="00D5424D"/>
    <w:rsid w:val="00D55BA8"/>
    <w:rsid w:val="00D56CD3"/>
    <w:rsid w:val="00D617F0"/>
    <w:rsid w:val="00D7420F"/>
    <w:rsid w:val="00D85AAD"/>
    <w:rsid w:val="00D8715D"/>
    <w:rsid w:val="00D90DAA"/>
    <w:rsid w:val="00DE4A8A"/>
    <w:rsid w:val="00DE53FF"/>
    <w:rsid w:val="00E01B3C"/>
    <w:rsid w:val="00E04EF6"/>
    <w:rsid w:val="00E56E16"/>
    <w:rsid w:val="00E67086"/>
    <w:rsid w:val="00E9490D"/>
    <w:rsid w:val="00E971CB"/>
    <w:rsid w:val="00EB4249"/>
    <w:rsid w:val="00ED1EB3"/>
    <w:rsid w:val="00ED63CD"/>
    <w:rsid w:val="00EE2A3A"/>
    <w:rsid w:val="00EE3C4B"/>
    <w:rsid w:val="00EE54DA"/>
    <w:rsid w:val="00EE714D"/>
    <w:rsid w:val="00F1620F"/>
    <w:rsid w:val="00F16853"/>
    <w:rsid w:val="00F21554"/>
    <w:rsid w:val="00F2407B"/>
    <w:rsid w:val="00F40496"/>
    <w:rsid w:val="00F45BE6"/>
    <w:rsid w:val="00F62291"/>
    <w:rsid w:val="00F674BA"/>
    <w:rsid w:val="00F67D09"/>
    <w:rsid w:val="00F87FE5"/>
    <w:rsid w:val="00FA46F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F40496"/>
    <w:rPr>
      <w:rFonts w:cs="Times New Roman"/>
      <w:sz w:val="18"/>
      <w:szCs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F40496"/>
    <w:rPr>
      <w:rFonts w:cs="Times New Roman"/>
      <w:sz w:val="18"/>
      <w:szCs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style>
  <w:style w:type="character" w:customStyle="1" w:styleId="CommentTextChar">
    <w:name w:val="Comment Text Char"/>
    <w:basedOn w:val="DefaultParagraphFont"/>
    <w:link w:val="CommentText"/>
    <w:uiPriority w:val="99"/>
    <w:locked/>
    <w:rsid w:val="00F40496"/>
    <w:rPr>
      <w:rFonts w:ascii="Times New Roman" w:eastAsia="宋体" w:hAnsi="Times New Roman" w:cs="Times New Roman"/>
      <w:sz w:val="24"/>
      <w:szCs w:val="24"/>
    </w:rPr>
  </w:style>
  <w:style w:type="paragraph" w:styleId="BodyText">
    <w:name w:val="Body Text"/>
    <w:basedOn w:val="Normal"/>
    <w:link w:val="BodyTextChar"/>
    <w:uiPriority w:val="99"/>
    <w:rsid w:val="001B2B52"/>
    <w:pPr>
      <w:spacing w:after="120"/>
    </w:pPr>
  </w:style>
  <w:style w:type="character" w:customStyle="1" w:styleId="BodyTextChar">
    <w:name w:val="Body Text Char"/>
    <w:basedOn w:val="DefaultParagraphFont"/>
    <w:link w:val="BodyText"/>
    <w:uiPriority w:val="99"/>
    <w:locked/>
    <w:rsid w:val="001B2B52"/>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D50276"/>
    <w:rPr>
      <w:rFonts w:cs="Times New Roman"/>
      <w:sz w:val="21"/>
      <w:szCs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bCs/>
    </w:rPr>
  </w:style>
  <w:style w:type="paragraph" w:styleId="BalloonText">
    <w:name w:val="Balloon Text"/>
    <w:basedOn w:val="Normal"/>
    <w:link w:val="BalloonTextChar"/>
    <w:uiPriority w:val="99"/>
    <w:semiHidden/>
    <w:rsid w:val="00D50276"/>
    <w:rPr>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cs="Times New Roman"/>
      <w:sz w:val="18"/>
      <w:szCs w:val="18"/>
    </w:rPr>
  </w:style>
  <w:style w:type="paragraph" w:styleId="BodyTextIndent">
    <w:name w:val="Body Text Indent"/>
    <w:basedOn w:val="Normal"/>
    <w:link w:val="BodyTextIndentChar"/>
    <w:uiPriority w:val="99"/>
    <w:semiHidden/>
    <w:rsid w:val="005C78BD"/>
    <w:pPr>
      <w:spacing w:after="120"/>
      <w:ind w:leftChars="200" w:left="420"/>
    </w:p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cs="Times New Roman"/>
      <w:sz w:val="24"/>
      <w:szCs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cs="Times New Roman"/>
      <w:sz w:val="24"/>
      <w:szCs w:val="24"/>
    </w:rPr>
  </w:style>
  <w:style w:type="table" w:styleId="TableGrid">
    <w:name w:val="Table Grid"/>
    <w:basedOn w:val="TableNormal"/>
    <w:uiPriority w:val="99"/>
    <w:locked/>
    <w:rsid w:val="008C2F3F"/>
    <w:pPr>
      <w:widowControl w:val="0"/>
      <w:jc w:val="both"/>
    </w:pPr>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585</Words>
  <Characters>3338</Characters>
  <Application>Microsoft Office Outlook</Application>
  <DocSecurity>0</DocSecurity>
  <Lines>0</Lines>
  <Paragraphs>0</Paragraphs>
  <ScaleCrop>false</ScaleCrop>
  <Company>芳向电脑工作室</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轻工技术与工程领域工程硕士专业学位基本要求</dc:title>
  <dc:subject/>
  <dc:creator>Xu</dc:creator>
  <cp:keywords/>
  <dc:description/>
  <cp:lastModifiedBy>SY</cp:lastModifiedBy>
  <cp:revision>2</cp:revision>
  <dcterms:created xsi:type="dcterms:W3CDTF">2014-01-14T00:12:00Z</dcterms:created>
  <dcterms:modified xsi:type="dcterms:W3CDTF">2014-01-14T00:12:00Z</dcterms:modified>
</cp:coreProperties>
</file>