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5D" w:rsidRPr="004D1D35" w:rsidRDefault="00C22E5D" w:rsidP="007303CB">
      <w:pPr>
        <w:spacing w:line="440" w:lineRule="exact"/>
        <w:jc w:val="center"/>
        <w:rPr>
          <w:rFonts w:ascii="黑体" w:eastAsia="黑体" w:hAnsi="黑体"/>
          <w:b/>
          <w:bCs/>
          <w:sz w:val="32"/>
          <w:szCs w:val="32"/>
        </w:rPr>
      </w:pPr>
      <w:r w:rsidRPr="00F52931">
        <w:rPr>
          <w:rFonts w:ascii="黑体" w:eastAsia="黑体" w:hAnsi="黑体" w:cs="黑体" w:hint="eastAsia"/>
          <w:b/>
          <w:bCs/>
          <w:sz w:val="32"/>
          <w:szCs w:val="32"/>
        </w:rPr>
        <w:t>机械</w:t>
      </w:r>
      <w:r w:rsidRPr="00200D07">
        <w:rPr>
          <w:rFonts w:ascii="黑体" w:eastAsia="黑体" w:hAnsi="黑体" w:cs="黑体" w:hint="eastAsia"/>
          <w:b/>
          <w:bCs/>
          <w:sz w:val="32"/>
          <w:szCs w:val="32"/>
        </w:rPr>
        <w:t>工程</w:t>
      </w:r>
      <w:r w:rsidRPr="004D1D35">
        <w:rPr>
          <w:rFonts w:ascii="黑体" w:eastAsia="黑体" w:hAnsi="黑体" w:cs="黑体" w:hint="eastAsia"/>
          <w:b/>
          <w:bCs/>
          <w:sz w:val="32"/>
          <w:szCs w:val="32"/>
        </w:rPr>
        <w:t>领域工程硕士专业学位基本要求</w:t>
      </w:r>
    </w:p>
    <w:p w:rsidR="00C22E5D" w:rsidRPr="004D1D35" w:rsidRDefault="00C22E5D" w:rsidP="007303CB">
      <w:pPr>
        <w:spacing w:line="440" w:lineRule="exact"/>
        <w:jc w:val="center"/>
        <w:rPr>
          <w:rFonts w:eastAsia="楷体_GB2312"/>
          <w:sz w:val="32"/>
          <w:szCs w:val="32"/>
        </w:rPr>
      </w:pPr>
    </w:p>
    <w:p w:rsidR="00C22E5D" w:rsidRPr="00AE3678" w:rsidRDefault="00C22E5D" w:rsidP="007303CB">
      <w:pPr>
        <w:spacing w:line="440" w:lineRule="exact"/>
        <w:jc w:val="center"/>
        <w:rPr>
          <w:rFonts w:eastAsia="黑体"/>
          <w:sz w:val="32"/>
          <w:szCs w:val="32"/>
        </w:rPr>
      </w:pPr>
      <w:r w:rsidRPr="00AE3678">
        <w:rPr>
          <w:rFonts w:eastAsia="黑体" w:cs="黑体" w:hint="eastAsia"/>
          <w:sz w:val="32"/>
          <w:szCs w:val="32"/>
        </w:rPr>
        <w:t>第一部分概况</w:t>
      </w:r>
    </w:p>
    <w:p w:rsidR="00C22E5D" w:rsidRDefault="00C22E5D" w:rsidP="007303CB">
      <w:pPr>
        <w:pStyle w:val="NormalWeb"/>
        <w:spacing w:line="440" w:lineRule="exact"/>
        <w:ind w:firstLineChars="200" w:firstLine="560"/>
        <w:rPr>
          <w:sz w:val="28"/>
          <w:szCs w:val="28"/>
        </w:rPr>
      </w:pPr>
    </w:p>
    <w:p w:rsidR="00C22E5D" w:rsidRPr="009E1BCC" w:rsidRDefault="00C22E5D" w:rsidP="007303CB">
      <w:pPr>
        <w:pStyle w:val="NormalWeb"/>
        <w:spacing w:line="440" w:lineRule="exact"/>
        <w:ind w:firstLineChars="200" w:firstLine="560"/>
        <w:rPr>
          <w:rFonts w:cs="Times New Roman"/>
          <w:sz w:val="28"/>
          <w:szCs w:val="28"/>
        </w:rPr>
      </w:pPr>
      <w:r w:rsidRPr="00F52931">
        <w:rPr>
          <w:rFonts w:hint="eastAsia"/>
          <w:sz w:val="28"/>
          <w:szCs w:val="28"/>
        </w:rPr>
        <w:t>机械</w:t>
      </w:r>
      <w:r>
        <w:rPr>
          <w:rFonts w:hint="eastAsia"/>
          <w:sz w:val="28"/>
          <w:szCs w:val="28"/>
        </w:rPr>
        <w:t>工程领域的工程硕士专业学位是</w:t>
      </w:r>
      <w:r w:rsidRPr="00F52931">
        <w:rPr>
          <w:rFonts w:hint="eastAsia"/>
          <w:sz w:val="28"/>
          <w:szCs w:val="28"/>
        </w:rPr>
        <w:t>与本工程领域任职资格相联系的专业性学</w:t>
      </w:r>
      <w:r w:rsidRPr="00057862">
        <w:rPr>
          <w:rFonts w:hint="eastAsia"/>
          <w:color w:val="000000"/>
          <w:sz w:val="28"/>
          <w:szCs w:val="28"/>
        </w:rPr>
        <w:t>位。</w:t>
      </w:r>
      <w:r>
        <w:rPr>
          <w:rFonts w:hint="eastAsia"/>
          <w:color w:val="000000"/>
          <w:sz w:val="28"/>
          <w:szCs w:val="28"/>
        </w:rPr>
        <w:t>学位获得者应成为</w:t>
      </w:r>
      <w:r w:rsidRPr="009E1BCC">
        <w:rPr>
          <w:rFonts w:hint="eastAsia"/>
          <w:color w:val="000000"/>
          <w:sz w:val="28"/>
          <w:szCs w:val="28"/>
        </w:rPr>
        <w:t>基础扎实、素质全面、工程实践能力强并具有一定创新能力的应用型、复合型高层次工程技术和工程管理人才</w:t>
      </w:r>
      <w:r>
        <w:rPr>
          <w:rFonts w:hint="eastAsia"/>
          <w:color w:val="000000"/>
          <w:sz w:val="28"/>
          <w:szCs w:val="28"/>
        </w:rPr>
        <w:t>。</w:t>
      </w:r>
    </w:p>
    <w:p w:rsidR="00C22E5D" w:rsidRPr="00B15257" w:rsidRDefault="00C22E5D" w:rsidP="007303CB">
      <w:pPr>
        <w:pStyle w:val="NormalWeb"/>
        <w:spacing w:line="440" w:lineRule="exact"/>
        <w:ind w:firstLineChars="200" w:firstLine="560"/>
        <w:rPr>
          <w:rFonts w:cs="Times New Roman"/>
          <w:sz w:val="28"/>
          <w:szCs w:val="28"/>
        </w:rPr>
      </w:pPr>
      <w:r w:rsidRPr="00F52931">
        <w:rPr>
          <w:rFonts w:hint="eastAsia"/>
          <w:sz w:val="28"/>
          <w:szCs w:val="28"/>
        </w:rPr>
        <w:t>机械工程领域是通过研究并实施各种制造技术，为人类生存和社会经济及国防的发展提供各类机械制造产品、各类装备和相应服务的重要基础工程领域</w:t>
      </w:r>
      <w:r w:rsidRPr="00B15257">
        <w:rPr>
          <w:rFonts w:hint="eastAsia"/>
          <w:sz w:val="28"/>
          <w:szCs w:val="28"/>
        </w:rPr>
        <w:t>。</w:t>
      </w:r>
      <w:r w:rsidRPr="00F52931">
        <w:rPr>
          <w:rFonts w:hint="eastAsia"/>
          <w:sz w:val="28"/>
          <w:szCs w:val="28"/>
        </w:rPr>
        <w:t>机械工程领域主要覆盖基于各种科学原理的制造工艺类技术，支持不同制造工艺及满足不同行业需求的装备及其自动化类技术，面向产品、工艺、装备及制造系统的设计类技术，工艺实施及装备运行的控制类技术，保证或改善工艺、产品及装备品质的检测、试验、诊断及质量控制类技术，工艺过程、制造系统或制造企业的信息获取、管理及应用类技术；工艺装备的安装、维护、保养技术等。</w:t>
      </w:r>
    </w:p>
    <w:p w:rsidR="00C22E5D" w:rsidRPr="00654089" w:rsidRDefault="00C22E5D" w:rsidP="007303CB">
      <w:pPr>
        <w:pStyle w:val="NormalWeb"/>
        <w:spacing w:line="440" w:lineRule="exact"/>
        <w:ind w:firstLineChars="200" w:firstLine="560"/>
        <w:rPr>
          <w:rFonts w:cs="Times New Roman"/>
          <w:color w:val="000000"/>
          <w:sz w:val="28"/>
          <w:szCs w:val="28"/>
        </w:rPr>
      </w:pPr>
      <w:r w:rsidRPr="00F52931">
        <w:rPr>
          <w:rFonts w:hint="eastAsia"/>
          <w:sz w:val="28"/>
          <w:szCs w:val="28"/>
        </w:rPr>
        <w:t>机械工程领域以机械制造业为主，同时覆盖国民经济和国防建设中需要制造装备或服务装备的各个行业。机械工程领域涵盖的制造业是国家的支柱产业之一。</w:t>
      </w:r>
    </w:p>
    <w:p w:rsidR="00C22E5D" w:rsidRDefault="00C22E5D" w:rsidP="007303CB">
      <w:pPr>
        <w:spacing w:line="440" w:lineRule="exact"/>
        <w:ind w:firstLineChars="200" w:firstLine="560"/>
        <w:rPr>
          <w:rFonts w:ascii="宋体" w:cs="宋体"/>
          <w:sz w:val="28"/>
          <w:szCs w:val="28"/>
        </w:rPr>
      </w:pPr>
      <w:r w:rsidRPr="000D0071">
        <w:rPr>
          <w:rFonts w:ascii="宋体" w:hAnsi="宋体" w:cs="宋体" w:hint="eastAsia"/>
          <w:sz w:val="28"/>
          <w:szCs w:val="28"/>
        </w:rPr>
        <w:t>近年来，机械工程学科发展过程中出现了绿色</w:t>
      </w:r>
      <w:r>
        <w:rPr>
          <w:rFonts w:ascii="宋体" w:hAnsi="宋体" w:cs="宋体" w:hint="eastAsia"/>
          <w:sz w:val="28"/>
          <w:szCs w:val="28"/>
        </w:rPr>
        <w:t>制造</w:t>
      </w:r>
      <w:r w:rsidRPr="000D0071">
        <w:rPr>
          <w:rFonts w:ascii="宋体" w:hAnsi="宋体" w:cs="宋体" w:hint="eastAsia"/>
          <w:sz w:val="28"/>
          <w:szCs w:val="28"/>
        </w:rPr>
        <w:t>、数字化制造、智能制造</w:t>
      </w:r>
      <w:r>
        <w:rPr>
          <w:rFonts w:ascii="宋体" w:hAnsi="宋体" w:cs="宋体" w:hint="eastAsia"/>
          <w:sz w:val="28"/>
          <w:szCs w:val="28"/>
        </w:rPr>
        <w:t>、</w:t>
      </w:r>
      <w:r w:rsidRPr="000D0071">
        <w:rPr>
          <w:rFonts w:ascii="宋体" w:hAnsi="宋体" w:cs="宋体" w:hint="eastAsia"/>
          <w:sz w:val="28"/>
          <w:szCs w:val="28"/>
        </w:rPr>
        <w:t>微纳制造、生物制造等前沿和新兴研究领域。环境友好型和资源节约型制造是今后制造技术遵循的重要原则；制造技术与信息技术相融合，使制造进入数字化时代，传统制造发生了革命性的变化。制造技术进一步与生物、纳米、新能源和新材料等高新技术相融合，使制造科技发生了日新月异的变化，制造技术不断取得突破。</w:t>
      </w:r>
    </w:p>
    <w:p w:rsidR="00C22E5D" w:rsidRPr="000D0071" w:rsidRDefault="00C22E5D" w:rsidP="007303CB">
      <w:pPr>
        <w:spacing w:line="440" w:lineRule="exact"/>
        <w:ind w:firstLineChars="200" w:firstLine="560"/>
        <w:rPr>
          <w:rFonts w:ascii="宋体"/>
          <w:sz w:val="28"/>
          <w:szCs w:val="28"/>
        </w:rPr>
      </w:pPr>
    </w:p>
    <w:p w:rsidR="00C22E5D" w:rsidRDefault="00C22E5D" w:rsidP="007303CB">
      <w:pPr>
        <w:spacing w:line="440" w:lineRule="exact"/>
        <w:jc w:val="center"/>
        <w:rPr>
          <w:rFonts w:eastAsia="黑体" w:cs="黑体"/>
          <w:sz w:val="32"/>
          <w:szCs w:val="32"/>
        </w:rPr>
      </w:pPr>
      <w:r w:rsidRPr="00AE3678">
        <w:rPr>
          <w:rFonts w:eastAsia="黑体" w:cs="黑体" w:hint="eastAsia"/>
          <w:sz w:val="32"/>
          <w:szCs w:val="32"/>
        </w:rPr>
        <w:t>第二部分硕士专业学位基本要求</w:t>
      </w:r>
    </w:p>
    <w:p w:rsidR="00C22E5D" w:rsidRPr="00AE3678" w:rsidRDefault="00C22E5D" w:rsidP="007303CB">
      <w:pPr>
        <w:spacing w:line="440" w:lineRule="exact"/>
        <w:jc w:val="center"/>
        <w:rPr>
          <w:rFonts w:eastAsia="黑体"/>
          <w:sz w:val="32"/>
          <w:szCs w:val="32"/>
        </w:rPr>
      </w:pPr>
    </w:p>
    <w:p w:rsidR="00C22E5D" w:rsidRPr="00A31892" w:rsidRDefault="00C22E5D" w:rsidP="007303CB">
      <w:pPr>
        <w:spacing w:line="440" w:lineRule="exact"/>
        <w:rPr>
          <w:rFonts w:ascii="黑体" w:eastAsia="黑体" w:hAnsi="黑体"/>
          <w:sz w:val="28"/>
          <w:szCs w:val="28"/>
        </w:rPr>
      </w:pPr>
      <w:r w:rsidRPr="00A31892">
        <w:rPr>
          <w:rFonts w:ascii="黑体" w:eastAsia="黑体" w:hAnsi="黑体" w:hint="eastAsia"/>
          <w:sz w:val="28"/>
          <w:szCs w:val="28"/>
        </w:rPr>
        <w:t>一、获本专业学位应具备的基本素质</w:t>
      </w:r>
    </w:p>
    <w:p w:rsidR="00C22E5D" w:rsidRPr="00973529" w:rsidRDefault="00C22E5D" w:rsidP="007303CB">
      <w:pPr>
        <w:spacing w:line="440" w:lineRule="exact"/>
        <w:ind w:firstLine="570"/>
        <w:rPr>
          <w:rFonts w:ascii="宋体"/>
          <w:sz w:val="28"/>
          <w:szCs w:val="28"/>
        </w:rPr>
      </w:pPr>
      <w:r w:rsidRPr="00973529">
        <w:rPr>
          <w:rFonts w:ascii="宋体" w:hAnsi="宋体" w:cs="宋体" w:hint="eastAsia"/>
          <w:sz w:val="28"/>
          <w:szCs w:val="28"/>
        </w:rPr>
        <w:t>遵纪守法，具有科学严谨和求真务实的学习态度和工作作风，诚实守信，</w:t>
      </w:r>
      <w:r w:rsidRPr="00973529">
        <w:rPr>
          <w:rFonts w:hAnsi="宋体" w:cs="宋体" w:hint="eastAsia"/>
          <w:sz w:val="28"/>
          <w:szCs w:val="28"/>
        </w:rPr>
        <w:t>恪守学术道德规范，</w:t>
      </w:r>
      <w:r w:rsidRPr="00973529">
        <w:rPr>
          <w:rFonts w:ascii="宋体" w:hAnsi="宋体" w:cs="宋体" w:hint="eastAsia"/>
          <w:sz w:val="28"/>
          <w:szCs w:val="28"/>
        </w:rPr>
        <w:t>尊重他人的知识产权，杜绝</w:t>
      </w:r>
      <w:r w:rsidRPr="00973529">
        <w:rPr>
          <w:rFonts w:hAnsi="宋体" w:cs="宋体" w:hint="eastAsia"/>
          <w:sz w:val="28"/>
          <w:szCs w:val="28"/>
        </w:rPr>
        <w:t>抄袭与剽窃、伪造与篡改等学术不端行为</w:t>
      </w:r>
      <w:r w:rsidRPr="00973529">
        <w:rPr>
          <w:rFonts w:ascii="宋体" w:hAnsi="宋体" w:cs="宋体" w:hint="eastAsia"/>
          <w:sz w:val="28"/>
          <w:szCs w:val="28"/>
        </w:rPr>
        <w:t>。</w:t>
      </w:r>
    </w:p>
    <w:p w:rsidR="00C22E5D" w:rsidRPr="00973529" w:rsidRDefault="00C22E5D" w:rsidP="007303CB">
      <w:pPr>
        <w:spacing w:line="440" w:lineRule="exact"/>
        <w:ind w:firstLineChars="200" w:firstLine="560"/>
        <w:rPr>
          <w:rFonts w:ascii="宋体"/>
          <w:sz w:val="28"/>
          <w:szCs w:val="28"/>
        </w:rPr>
      </w:pPr>
      <w:r w:rsidRPr="00973529">
        <w:rPr>
          <w:rFonts w:ascii="宋体" w:hAnsi="宋体" w:cs="宋体" w:hint="eastAsia"/>
          <w:sz w:val="28"/>
          <w:szCs w:val="28"/>
        </w:rPr>
        <w:t>应掌握机械工程领域的基础理论、先进技术方法和现代技术手段，了解本领域的技术现状和发展趋势，在本领域的某一方向具有独立从事工程设计与运行、分析与集成、研究与开发、管理与决策能力。能够胜任机械工程领域高层次工程技术和工程管理工作。</w:t>
      </w:r>
    </w:p>
    <w:p w:rsidR="00C22E5D" w:rsidRPr="00654089" w:rsidRDefault="00C22E5D" w:rsidP="007303CB">
      <w:pPr>
        <w:spacing w:line="440" w:lineRule="exact"/>
        <w:ind w:firstLineChars="200" w:firstLine="560"/>
        <w:rPr>
          <w:rFonts w:ascii="宋体"/>
          <w:color w:val="000000"/>
          <w:sz w:val="28"/>
          <w:szCs w:val="28"/>
        </w:rPr>
      </w:pPr>
      <w:r w:rsidRPr="00973529">
        <w:rPr>
          <w:rFonts w:ascii="宋体" w:hAnsi="宋体" w:cs="宋体" w:hint="eastAsia"/>
          <w:sz w:val="28"/>
          <w:szCs w:val="28"/>
        </w:rPr>
        <w:t>具有高度的社会责任感、强烈的事</w:t>
      </w:r>
      <w:r w:rsidRPr="00654089">
        <w:rPr>
          <w:rFonts w:ascii="宋体" w:hAnsi="宋体" w:cs="宋体" w:hint="eastAsia"/>
          <w:color w:val="000000"/>
          <w:sz w:val="28"/>
          <w:szCs w:val="28"/>
        </w:rPr>
        <w:t>业心和科学精神、掌握科学的思想和方法，坚持实事求是、严谨勤奋、勇于创新，能够正确对待成功与失败，遵守职业道德和工程伦理。</w:t>
      </w:r>
    </w:p>
    <w:p w:rsidR="00C22E5D" w:rsidRPr="00654089" w:rsidRDefault="00C22E5D" w:rsidP="007303CB">
      <w:pPr>
        <w:spacing w:line="440" w:lineRule="exact"/>
        <w:ind w:firstLineChars="200" w:firstLine="560"/>
        <w:rPr>
          <w:rFonts w:ascii="宋体"/>
          <w:color w:val="000000"/>
          <w:sz w:val="28"/>
          <w:szCs w:val="28"/>
        </w:rPr>
      </w:pPr>
      <w:r w:rsidRPr="00654089">
        <w:rPr>
          <w:rFonts w:ascii="宋体" w:hAnsi="宋体" w:cs="宋体" w:hint="eastAsia"/>
          <w:color w:val="000000"/>
          <w:sz w:val="28"/>
          <w:szCs w:val="28"/>
        </w:rPr>
        <w:t>具有良好的身心素质和环境适应能力，富有合作精神，能既正确处理国家、单位、个人三者之间的关系，也能正确处理人与人、人与社会及人与自然的关系。</w:t>
      </w:r>
    </w:p>
    <w:p w:rsidR="00C22E5D" w:rsidRPr="00A31892" w:rsidRDefault="00C22E5D" w:rsidP="007303CB">
      <w:pPr>
        <w:spacing w:line="440" w:lineRule="exact"/>
        <w:rPr>
          <w:rFonts w:ascii="黑体" w:eastAsia="黑体" w:hAnsi="黑体"/>
          <w:sz w:val="28"/>
          <w:szCs w:val="28"/>
        </w:rPr>
      </w:pPr>
      <w:r w:rsidRPr="00A31892">
        <w:rPr>
          <w:rFonts w:ascii="黑体" w:eastAsia="黑体" w:hAnsi="黑体" w:hint="eastAsia"/>
          <w:sz w:val="28"/>
          <w:szCs w:val="28"/>
        </w:rPr>
        <w:t>二、获本专业学位应掌握的基本知识</w:t>
      </w:r>
    </w:p>
    <w:p w:rsidR="00C22E5D" w:rsidRDefault="00C22E5D" w:rsidP="007303CB">
      <w:pPr>
        <w:spacing w:line="440" w:lineRule="exact"/>
        <w:ind w:firstLineChars="200" w:firstLine="560"/>
        <w:outlineLvl w:val="0"/>
        <w:rPr>
          <w:rFonts w:ascii="宋体"/>
          <w:color w:val="000000"/>
          <w:sz w:val="28"/>
          <w:szCs w:val="28"/>
        </w:rPr>
      </w:pPr>
      <w:r w:rsidRPr="00F34C02">
        <w:rPr>
          <w:rFonts w:ascii="宋体" w:hAnsi="宋体" w:cs="宋体" w:hint="eastAsia"/>
          <w:color w:val="000000"/>
          <w:sz w:val="28"/>
          <w:szCs w:val="28"/>
        </w:rPr>
        <w:t>基本知识包括基础知识和专业知识，涵盖本领域任职资格涉及的主要知识点。</w:t>
      </w:r>
    </w:p>
    <w:p w:rsidR="00C22E5D" w:rsidRPr="00654089" w:rsidRDefault="00C22E5D" w:rsidP="007303CB">
      <w:pPr>
        <w:spacing w:line="440" w:lineRule="exact"/>
        <w:ind w:firstLineChars="200" w:firstLine="562"/>
        <w:outlineLvl w:val="0"/>
        <w:rPr>
          <w:rFonts w:ascii="宋体"/>
          <w:b/>
          <w:bCs/>
          <w:sz w:val="28"/>
          <w:szCs w:val="28"/>
        </w:rPr>
      </w:pPr>
      <w:r w:rsidRPr="00654089">
        <w:rPr>
          <w:rFonts w:ascii="宋体" w:hAnsi="宋体" w:cs="宋体"/>
          <w:b/>
          <w:bCs/>
          <w:sz w:val="28"/>
          <w:szCs w:val="28"/>
        </w:rPr>
        <w:t>1.</w:t>
      </w:r>
      <w:r w:rsidRPr="00654089">
        <w:rPr>
          <w:rFonts w:ascii="宋体" w:hAnsi="宋体" w:cs="宋体" w:hint="eastAsia"/>
          <w:b/>
          <w:bCs/>
          <w:sz w:val="28"/>
          <w:szCs w:val="28"/>
        </w:rPr>
        <w:t>基础知识</w:t>
      </w:r>
    </w:p>
    <w:p w:rsidR="00C22E5D" w:rsidRPr="00973529" w:rsidRDefault="00C22E5D" w:rsidP="007303CB">
      <w:pPr>
        <w:spacing w:line="440" w:lineRule="exact"/>
        <w:ind w:firstLineChars="200" w:firstLine="560"/>
        <w:rPr>
          <w:rFonts w:ascii="宋体"/>
          <w:b/>
          <w:bCs/>
          <w:sz w:val="28"/>
          <w:szCs w:val="28"/>
        </w:rPr>
      </w:pPr>
      <w:r>
        <w:rPr>
          <w:rFonts w:ascii="宋体" w:hAnsi="宋体" w:cs="宋体" w:hint="eastAsia"/>
          <w:color w:val="000000"/>
          <w:kern w:val="0"/>
          <w:sz w:val="28"/>
          <w:szCs w:val="28"/>
        </w:rPr>
        <w:t>掌握扎实的</w:t>
      </w:r>
      <w:r w:rsidRPr="00654089">
        <w:rPr>
          <w:rFonts w:ascii="宋体" w:hAnsi="宋体" w:cs="宋体" w:hint="eastAsia"/>
          <w:color w:val="000000"/>
          <w:kern w:val="0"/>
          <w:sz w:val="28"/>
          <w:szCs w:val="28"/>
        </w:rPr>
        <w:t>基础知识</w:t>
      </w:r>
      <w:r>
        <w:rPr>
          <w:rFonts w:ascii="宋体" w:hAnsi="宋体" w:cs="宋体" w:hint="eastAsia"/>
          <w:color w:val="000000"/>
          <w:kern w:val="0"/>
          <w:sz w:val="28"/>
          <w:szCs w:val="28"/>
        </w:rPr>
        <w:t>，</w:t>
      </w:r>
      <w:r w:rsidRPr="00654089">
        <w:rPr>
          <w:rFonts w:ascii="宋体" w:hAnsi="宋体" w:cs="宋体" w:hint="eastAsia"/>
          <w:color w:val="000000"/>
          <w:kern w:val="0"/>
          <w:sz w:val="28"/>
          <w:szCs w:val="28"/>
        </w:rPr>
        <w:t>包括：</w:t>
      </w:r>
      <w:r w:rsidRPr="007E15AB">
        <w:rPr>
          <w:rFonts w:ascii="宋体" w:hAnsi="宋体" w:cs="宋体" w:hint="eastAsia"/>
          <w:color w:val="000000"/>
          <w:kern w:val="0"/>
          <w:sz w:val="28"/>
          <w:szCs w:val="28"/>
        </w:rPr>
        <w:t>可选的</w:t>
      </w:r>
      <w:r w:rsidRPr="007E15AB">
        <w:rPr>
          <w:rFonts w:ascii="宋体" w:hAnsi="宋体" w:cs="宋体" w:hint="eastAsia"/>
          <w:color w:val="000000"/>
          <w:sz w:val="28"/>
          <w:szCs w:val="28"/>
        </w:rPr>
        <w:t>高等代数、矩阵理论、随机过程与排队论、计算方法、应用泛函分析、数值分析、优化理论与方法等数学知识及</w:t>
      </w:r>
      <w:r w:rsidRPr="007E15AB">
        <w:rPr>
          <w:rFonts w:cs="宋体" w:hint="eastAsia"/>
          <w:sz w:val="28"/>
          <w:szCs w:val="28"/>
        </w:rPr>
        <w:t>相关物理知识</w:t>
      </w:r>
      <w:r>
        <w:rPr>
          <w:rFonts w:ascii="宋体" w:hAnsi="宋体" w:cs="宋体" w:hint="eastAsia"/>
          <w:color w:val="000000"/>
          <w:sz w:val="28"/>
          <w:szCs w:val="28"/>
        </w:rPr>
        <w:t>；</w:t>
      </w:r>
      <w:r w:rsidRPr="00973529">
        <w:rPr>
          <w:rFonts w:ascii="宋体" w:hAnsi="宋体" w:cs="宋体" w:hint="eastAsia"/>
          <w:kern w:val="0"/>
          <w:sz w:val="28"/>
          <w:szCs w:val="28"/>
        </w:rPr>
        <w:t>中国特色社会主义理论与实践研究、自然辩证法、信息检索、知识产权、外语、管理与法律法规等人文社科知识。</w:t>
      </w:r>
    </w:p>
    <w:p w:rsidR="00C22E5D" w:rsidRPr="00973529" w:rsidRDefault="00C22E5D" w:rsidP="007303CB">
      <w:pPr>
        <w:spacing w:line="440" w:lineRule="exact"/>
        <w:ind w:firstLineChars="200" w:firstLine="562"/>
        <w:outlineLvl w:val="0"/>
        <w:rPr>
          <w:rFonts w:ascii="宋体"/>
          <w:b/>
          <w:bCs/>
          <w:sz w:val="28"/>
          <w:szCs w:val="28"/>
        </w:rPr>
      </w:pPr>
      <w:r w:rsidRPr="00973529">
        <w:rPr>
          <w:rFonts w:ascii="宋体" w:hAnsi="宋体" w:cs="宋体"/>
          <w:b/>
          <w:bCs/>
          <w:sz w:val="28"/>
          <w:szCs w:val="28"/>
        </w:rPr>
        <w:t>2.</w:t>
      </w:r>
      <w:r w:rsidRPr="00973529">
        <w:rPr>
          <w:rFonts w:ascii="宋体" w:hAnsi="宋体" w:cs="宋体" w:hint="eastAsia"/>
          <w:b/>
          <w:bCs/>
          <w:sz w:val="28"/>
          <w:szCs w:val="28"/>
        </w:rPr>
        <w:t>专业知识</w:t>
      </w:r>
    </w:p>
    <w:p w:rsidR="00C22E5D" w:rsidRPr="00973529" w:rsidRDefault="00C22E5D" w:rsidP="007303CB">
      <w:pPr>
        <w:spacing w:line="440" w:lineRule="exact"/>
        <w:ind w:firstLineChars="200" w:firstLine="560"/>
        <w:rPr>
          <w:sz w:val="28"/>
          <w:szCs w:val="28"/>
        </w:rPr>
      </w:pPr>
      <w:r>
        <w:rPr>
          <w:rFonts w:cs="宋体" w:hint="eastAsia"/>
          <w:sz w:val="28"/>
          <w:szCs w:val="28"/>
        </w:rPr>
        <w:t>掌握系统的专业知识，</w:t>
      </w:r>
      <w:r w:rsidRPr="00973529">
        <w:rPr>
          <w:rFonts w:cs="宋体" w:hint="eastAsia"/>
          <w:sz w:val="28"/>
          <w:szCs w:val="28"/>
        </w:rPr>
        <w:t>包括：现代设计类知识，含机械原理、结构、精度、形体及可靠性等方面的现代设计理论及设计方法；制造工艺、设备及制造自动化类知识，含材料、工艺方法、工艺设计、工艺装备、工艺精度设计及检测控制、工艺过程及其装备自动化等；工艺实施及装备运行的控制类知识，含现代控制工程，机、电、流体传动及自动化技术，工艺过程或装备的数字控制技术等；产品及装备的测试、试验及评价类知识，含测试技术、试（实）验设计、状态监控、故障诊断、工艺及质量参数检测评价和标准化技术等；制造系统及企业的管理类知识，含工业工程、制造企业信息化、企业管理、技术经济等。</w:t>
      </w:r>
    </w:p>
    <w:p w:rsidR="00C22E5D" w:rsidRPr="00A31892" w:rsidRDefault="00C22E5D" w:rsidP="007303CB">
      <w:pPr>
        <w:spacing w:line="440" w:lineRule="exact"/>
        <w:rPr>
          <w:rFonts w:ascii="黑体" w:eastAsia="黑体" w:hAnsi="黑体"/>
          <w:sz w:val="28"/>
          <w:szCs w:val="28"/>
        </w:rPr>
      </w:pPr>
      <w:r w:rsidRPr="00A31892">
        <w:rPr>
          <w:rFonts w:ascii="黑体" w:eastAsia="黑体" w:hAnsi="黑体" w:hint="eastAsia"/>
          <w:sz w:val="28"/>
          <w:szCs w:val="28"/>
        </w:rPr>
        <w:t>三、获本专业学位应接受的实践训练</w:t>
      </w:r>
    </w:p>
    <w:p w:rsidR="00C22E5D" w:rsidRPr="00973529" w:rsidRDefault="00C22E5D" w:rsidP="007303CB">
      <w:pPr>
        <w:pStyle w:val="Default"/>
        <w:spacing w:line="440" w:lineRule="exact"/>
        <w:ind w:firstLineChars="200" w:firstLine="560"/>
        <w:jc w:val="both"/>
        <w:rPr>
          <w:rFonts w:hAnsi="宋体" w:cs="Times New Roman"/>
          <w:color w:val="auto"/>
          <w:sz w:val="28"/>
          <w:szCs w:val="28"/>
        </w:rPr>
      </w:pPr>
      <w:r w:rsidRPr="00973529">
        <w:rPr>
          <w:rFonts w:hAnsi="宋体" w:hint="eastAsia"/>
          <w:color w:val="auto"/>
          <w:sz w:val="28"/>
          <w:szCs w:val="28"/>
        </w:rPr>
        <w:t>通过实践环节应达到：基本熟悉本行业工作流程和相关职业及技术规范，培养实践研究和技术创新能力。</w:t>
      </w:r>
    </w:p>
    <w:p w:rsidR="00C22E5D" w:rsidRPr="00973529" w:rsidRDefault="00C22E5D" w:rsidP="007303CB">
      <w:pPr>
        <w:pStyle w:val="Default"/>
        <w:spacing w:line="440" w:lineRule="exact"/>
        <w:ind w:firstLineChars="200" w:firstLine="560"/>
        <w:jc w:val="both"/>
        <w:rPr>
          <w:rFonts w:hAnsi="宋体" w:cs="Times New Roman"/>
          <w:b/>
          <w:bCs/>
          <w:color w:val="auto"/>
          <w:sz w:val="28"/>
          <w:szCs w:val="28"/>
        </w:rPr>
      </w:pPr>
      <w:r w:rsidRPr="00973529">
        <w:rPr>
          <w:rFonts w:hAnsi="宋体"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973529">
        <w:rPr>
          <w:rFonts w:hAnsi="宋体"/>
          <w:color w:val="auto"/>
          <w:sz w:val="28"/>
          <w:szCs w:val="28"/>
        </w:rPr>
        <w:t>20%</w:t>
      </w:r>
      <w:r w:rsidRPr="00973529">
        <w:rPr>
          <w:rFonts w:hAnsi="宋体" w:hint="eastAsia"/>
          <w:color w:val="auto"/>
          <w:sz w:val="28"/>
          <w:szCs w:val="28"/>
        </w:rPr>
        <w:t>左右，实践结束时所撰写的总结报告要有一定的深度、独到的见解，实践成果直接服务于实践单位的技术开发、技术改造和高效生产。</w:t>
      </w:r>
    </w:p>
    <w:p w:rsidR="00C22E5D" w:rsidRPr="00A31892" w:rsidRDefault="00C22E5D" w:rsidP="007303CB">
      <w:pPr>
        <w:spacing w:line="440" w:lineRule="exact"/>
        <w:rPr>
          <w:rFonts w:ascii="黑体" w:eastAsia="黑体" w:hAnsi="黑体"/>
          <w:sz w:val="28"/>
          <w:szCs w:val="28"/>
        </w:rPr>
      </w:pPr>
      <w:r w:rsidRPr="00A31892">
        <w:rPr>
          <w:rFonts w:ascii="黑体" w:eastAsia="黑体" w:hAnsi="黑体" w:hint="eastAsia"/>
          <w:sz w:val="28"/>
          <w:szCs w:val="28"/>
        </w:rPr>
        <w:t>四、获本专业学位应具备的基本能力</w:t>
      </w:r>
    </w:p>
    <w:p w:rsidR="00C22E5D" w:rsidRDefault="00C22E5D" w:rsidP="007303CB">
      <w:pPr>
        <w:pStyle w:val="ListParagraph"/>
        <w:numPr>
          <w:ilvl w:val="0"/>
          <w:numId w:val="3"/>
        </w:numPr>
        <w:spacing w:beforeLines="40" w:line="440" w:lineRule="exact"/>
        <w:ind w:firstLineChars="0"/>
        <w:rPr>
          <w:rFonts w:ascii="宋体"/>
          <w:b/>
          <w:bCs/>
          <w:sz w:val="28"/>
          <w:szCs w:val="28"/>
        </w:rPr>
      </w:pPr>
      <w:r w:rsidRPr="00973529">
        <w:rPr>
          <w:rFonts w:ascii="宋体" w:hAnsi="宋体" w:cs="宋体" w:hint="eastAsia"/>
          <w:b/>
          <w:bCs/>
          <w:sz w:val="28"/>
          <w:szCs w:val="28"/>
        </w:rPr>
        <w:t>获取知识能力</w:t>
      </w:r>
    </w:p>
    <w:p w:rsidR="00C22E5D" w:rsidRDefault="00C22E5D" w:rsidP="007303CB">
      <w:pPr>
        <w:pStyle w:val="CommentText"/>
        <w:spacing w:beforeLines="40" w:line="440" w:lineRule="exact"/>
        <w:ind w:firstLineChars="200" w:firstLine="560"/>
        <w:rPr>
          <w:sz w:val="28"/>
          <w:szCs w:val="28"/>
        </w:rPr>
      </w:pPr>
      <w:r w:rsidRPr="00973529">
        <w:rPr>
          <w:rFonts w:cs="宋体" w:hint="eastAsia"/>
          <w:sz w:val="28"/>
          <w:szCs w:val="28"/>
        </w:rPr>
        <w:t>应能</w:t>
      </w:r>
      <w:r w:rsidRPr="00973529">
        <w:rPr>
          <w:rFonts w:ascii="宋体" w:hAnsi="宋体" w:cs="宋体" w:hint="eastAsia"/>
          <w:sz w:val="28"/>
          <w:szCs w:val="28"/>
        </w:rPr>
        <w:t>借用相关方法和途径获得各种载体的知识素材，并通过学习、合理分类归档、比较与分析、综合与归纳、提取与再制，形成为己所用的知识。</w:t>
      </w:r>
    </w:p>
    <w:p w:rsidR="00C22E5D" w:rsidRDefault="00C22E5D" w:rsidP="007303CB">
      <w:pPr>
        <w:pStyle w:val="CommentText"/>
        <w:numPr>
          <w:ilvl w:val="0"/>
          <w:numId w:val="3"/>
        </w:numPr>
        <w:spacing w:beforeLines="40" w:line="440" w:lineRule="exact"/>
        <w:rPr>
          <w:rFonts w:ascii="宋体"/>
          <w:sz w:val="28"/>
          <w:szCs w:val="28"/>
        </w:rPr>
      </w:pPr>
      <w:r w:rsidRPr="00973529">
        <w:rPr>
          <w:rFonts w:ascii="宋体" w:hAnsi="宋体" w:cs="宋体" w:hint="eastAsia"/>
          <w:b/>
          <w:bCs/>
          <w:sz w:val="28"/>
          <w:szCs w:val="28"/>
        </w:rPr>
        <w:t>应用知识能力</w:t>
      </w:r>
    </w:p>
    <w:p w:rsidR="00C22E5D" w:rsidRDefault="00C22E5D" w:rsidP="007303CB">
      <w:pPr>
        <w:spacing w:beforeLines="40" w:line="440" w:lineRule="exact"/>
        <w:ind w:firstLineChars="200" w:firstLine="560"/>
        <w:rPr>
          <w:rFonts w:ascii="宋体"/>
          <w:sz w:val="28"/>
          <w:szCs w:val="28"/>
        </w:rPr>
      </w:pPr>
      <w:r w:rsidRPr="00973529">
        <w:rPr>
          <w:rFonts w:ascii="宋体" w:hAnsi="宋体" w:cs="宋体" w:hint="eastAsia"/>
          <w:sz w:val="28"/>
          <w:szCs w:val="28"/>
        </w:rPr>
        <w:t>应具有</w:t>
      </w:r>
      <w:r w:rsidRPr="00973529">
        <w:rPr>
          <w:rFonts w:ascii="宋体" w:hAnsi="宋体" w:cs="宋体" w:hint="eastAsia"/>
          <w:kern w:val="0"/>
          <w:sz w:val="28"/>
          <w:szCs w:val="28"/>
        </w:rPr>
        <w:t>运用专门知识和综合多学科知识解决实际工程应用中有关技术或管理问题的能力。善于用所学的理学基础知识，经推理或演绎发现工程实际问题的科学规律，并能够运用数理语言来描述工程实际问题所遵循的规律。在任职岗位实践中，能合理选用类比、试验或计算等方法解决工程技术或管理的实际问题；能结合任职岗位的需求，运用现代设计、分析、计算、决策等软件工具或实（试）验分析平台，进行研究、开发及管理工作。能独立承担与机械工程领域工程技术或管理相关的研究与开发工作。能根据工作性质和任务，独立或组织有关技术管理人员完成项目的立项、方案的设计与论证，并独立或作为主要成员参与项目的实施及验证。</w:t>
      </w:r>
    </w:p>
    <w:p w:rsidR="00C22E5D" w:rsidRDefault="00C22E5D" w:rsidP="007303CB">
      <w:pPr>
        <w:pStyle w:val="ListParagraph"/>
        <w:numPr>
          <w:ilvl w:val="0"/>
          <w:numId w:val="3"/>
        </w:numPr>
        <w:spacing w:beforeLines="40" w:line="440" w:lineRule="exact"/>
        <w:ind w:firstLineChars="0"/>
        <w:rPr>
          <w:rFonts w:ascii="宋体"/>
          <w:b/>
          <w:bCs/>
          <w:sz w:val="28"/>
          <w:szCs w:val="28"/>
        </w:rPr>
      </w:pPr>
      <w:r w:rsidRPr="00973529">
        <w:rPr>
          <w:rFonts w:ascii="宋体" w:hAnsi="宋体" w:cs="宋体" w:hint="eastAsia"/>
          <w:b/>
          <w:bCs/>
          <w:sz w:val="28"/>
          <w:szCs w:val="28"/>
        </w:rPr>
        <w:t>组织协调能力</w:t>
      </w:r>
    </w:p>
    <w:p w:rsidR="00C22E5D" w:rsidRDefault="00C22E5D" w:rsidP="007303CB">
      <w:pPr>
        <w:spacing w:beforeLines="40" w:line="440" w:lineRule="exact"/>
        <w:ind w:firstLineChars="200" w:firstLine="560"/>
        <w:rPr>
          <w:rFonts w:ascii="仿宋" w:eastAsia="仿宋" w:hAnsi="仿宋"/>
          <w:b/>
          <w:bCs/>
          <w:sz w:val="28"/>
          <w:szCs w:val="28"/>
        </w:rPr>
      </w:pPr>
      <w:r w:rsidRPr="00973529">
        <w:rPr>
          <w:rFonts w:ascii="宋体" w:hAnsi="宋体" w:cs="宋体" w:hint="eastAsia"/>
          <w:sz w:val="28"/>
          <w:szCs w:val="28"/>
        </w:rPr>
        <w:t>应</w:t>
      </w:r>
      <w:r w:rsidRPr="00973529">
        <w:rPr>
          <w:rFonts w:ascii="宋体" w:hAnsi="宋体" w:cs="宋体" w:hint="eastAsia"/>
          <w:kern w:val="0"/>
          <w:sz w:val="28"/>
          <w:szCs w:val="28"/>
        </w:rPr>
        <w:t>对所从事的工程技术或管理工作有深刻的认识，能从技术及管理层面合理规划并分解工作；能充分了解所在单位的技术能力、管理风格和人事背景；善于听取意见、勇于修正错误；能明晰和策略地表达自己的技术或管理见解及建议。</w:t>
      </w:r>
    </w:p>
    <w:p w:rsidR="00C22E5D" w:rsidRPr="00A31892" w:rsidRDefault="00C22E5D" w:rsidP="007303CB">
      <w:pPr>
        <w:spacing w:line="440" w:lineRule="exact"/>
        <w:rPr>
          <w:rFonts w:ascii="黑体" w:eastAsia="黑体" w:hAnsi="黑体"/>
          <w:sz w:val="28"/>
          <w:szCs w:val="28"/>
        </w:rPr>
      </w:pPr>
      <w:r w:rsidRPr="00A31892">
        <w:rPr>
          <w:rFonts w:ascii="黑体" w:eastAsia="黑体" w:hAnsi="黑体" w:hint="eastAsia"/>
          <w:sz w:val="28"/>
          <w:szCs w:val="28"/>
        </w:rPr>
        <w:t>五、学位论文基本要求</w:t>
      </w:r>
    </w:p>
    <w:p w:rsidR="00C22E5D" w:rsidRPr="00973529" w:rsidRDefault="00C22E5D" w:rsidP="007303CB">
      <w:pPr>
        <w:spacing w:line="440" w:lineRule="exact"/>
        <w:ind w:firstLineChars="196" w:firstLine="551"/>
        <w:outlineLvl w:val="0"/>
        <w:rPr>
          <w:rFonts w:ascii="宋体"/>
          <w:b/>
          <w:bCs/>
          <w:sz w:val="28"/>
          <w:szCs w:val="28"/>
        </w:rPr>
      </w:pPr>
      <w:r w:rsidRPr="00973529">
        <w:rPr>
          <w:rFonts w:ascii="宋体" w:hAnsi="宋体" w:cs="宋体"/>
          <w:b/>
          <w:bCs/>
          <w:sz w:val="28"/>
          <w:szCs w:val="28"/>
        </w:rPr>
        <w:t>1.</w:t>
      </w:r>
      <w:r w:rsidRPr="00973529">
        <w:rPr>
          <w:rFonts w:ascii="宋体" w:hAnsi="宋体" w:cs="宋体" w:hint="eastAsia"/>
          <w:b/>
          <w:bCs/>
          <w:sz w:val="28"/>
          <w:szCs w:val="28"/>
        </w:rPr>
        <w:t>选题要求</w:t>
      </w:r>
    </w:p>
    <w:p w:rsidR="00C22E5D" w:rsidRPr="00973529" w:rsidRDefault="00C22E5D" w:rsidP="007303CB">
      <w:pPr>
        <w:autoSpaceDE w:val="0"/>
        <w:autoSpaceDN w:val="0"/>
        <w:adjustRightInd w:val="0"/>
        <w:spacing w:line="440" w:lineRule="exact"/>
        <w:ind w:firstLineChars="200" w:firstLine="560"/>
        <w:rPr>
          <w:rFonts w:ascii="宋体" w:hAnsi="Calibri"/>
          <w:kern w:val="0"/>
          <w:sz w:val="28"/>
          <w:szCs w:val="28"/>
        </w:rPr>
      </w:pPr>
      <w:r w:rsidRPr="00973529">
        <w:rPr>
          <w:rFonts w:ascii="宋体" w:hAnsi="Calibri" w:cs="宋体" w:hint="eastAsia"/>
          <w:kern w:val="0"/>
          <w:sz w:val="28"/>
          <w:szCs w:val="28"/>
        </w:rPr>
        <w:t>论文选题应源于生产实际，或具有明确工程背景与应用价值，具有一定技术难度，能体现所学知识的综合运用，有足够工作量；论文研究应体现作者的知识更新及在具体工程应用中的新意，论文研究结果能对行业，特别是所在单位的技术进步起到促进作用。具体可以在以下几个方面选取：</w:t>
      </w:r>
    </w:p>
    <w:p w:rsidR="00C22E5D" w:rsidRPr="00973529" w:rsidRDefault="00C22E5D" w:rsidP="007303CB">
      <w:pPr>
        <w:autoSpaceDE w:val="0"/>
        <w:autoSpaceDN w:val="0"/>
        <w:adjustRightInd w:val="0"/>
        <w:spacing w:line="440" w:lineRule="exact"/>
        <w:ind w:firstLineChars="200" w:firstLine="560"/>
        <w:outlineLvl w:val="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1</w:t>
      </w:r>
      <w:r w:rsidRPr="00973529">
        <w:rPr>
          <w:rFonts w:ascii="宋体" w:hAnsi="Calibri" w:cs="宋体" w:hint="eastAsia"/>
          <w:kern w:val="0"/>
          <w:sz w:val="28"/>
          <w:szCs w:val="28"/>
        </w:rPr>
        <w:t>）技术攻关，技术改造，技术推广与应用；</w:t>
      </w:r>
    </w:p>
    <w:p w:rsidR="00C22E5D" w:rsidRPr="00973529" w:rsidRDefault="00C22E5D" w:rsidP="007303CB">
      <w:pPr>
        <w:autoSpaceDE w:val="0"/>
        <w:autoSpaceDN w:val="0"/>
        <w:adjustRightInd w:val="0"/>
        <w:spacing w:line="440" w:lineRule="exact"/>
        <w:ind w:firstLineChars="200" w:firstLine="56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2</w:t>
      </w:r>
      <w:r w:rsidRPr="00973529">
        <w:rPr>
          <w:rFonts w:ascii="宋体" w:hAnsi="Calibri" w:cs="宋体" w:hint="eastAsia"/>
          <w:kern w:val="0"/>
          <w:sz w:val="28"/>
          <w:szCs w:val="28"/>
        </w:rPr>
        <w:t>）新产品、新设计、新工艺、新材料、新应用软件的研制与开发；</w:t>
      </w:r>
    </w:p>
    <w:p w:rsidR="00C22E5D" w:rsidRPr="00973529" w:rsidRDefault="00C22E5D" w:rsidP="007303CB">
      <w:pPr>
        <w:autoSpaceDE w:val="0"/>
        <w:autoSpaceDN w:val="0"/>
        <w:adjustRightInd w:val="0"/>
        <w:spacing w:line="440" w:lineRule="exact"/>
        <w:ind w:firstLineChars="200" w:firstLine="560"/>
        <w:outlineLvl w:val="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3</w:t>
      </w:r>
      <w:r w:rsidRPr="00973529">
        <w:rPr>
          <w:rFonts w:ascii="宋体" w:hAnsi="Calibri" w:cs="宋体" w:hint="eastAsia"/>
          <w:kern w:val="0"/>
          <w:sz w:val="28"/>
          <w:szCs w:val="28"/>
        </w:rPr>
        <w:t>）引进、消化、吸收和应用国外先进技术项目；</w:t>
      </w:r>
    </w:p>
    <w:p w:rsidR="00C22E5D" w:rsidRPr="00973529" w:rsidRDefault="00C22E5D" w:rsidP="007303CB">
      <w:pPr>
        <w:autoSpaceDE w:val="0"/>
        <w:autoSpaceDN w:val="0"/>
        <w:adjustRightInd w:val="0"/>
        <w:spacing w:line="440" w:lineRule="exact"/>
        <w:ind w:firstLineChars="200" w:firstLine="56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4</w:t>
      </w:r>
      <w:r w:rsidRPr="00973529">
        <w:rPr>
          <w:rFonts w:ascii="宋体" w:hAnsi="Calibri" w:cs="宋体" w:hint="eastAsia"/>
          <w:kern w:val="0"/>
          <w:sz w:val="28"/>
          <w:szCs w:val="28"/>
        </w:rPr>
        <w:t>）基础性应用研究或预研项目；</w:t>
      </w:r>
    </w:p>
    <w:p w:rsidR="00C22E5D" w:rsidRPr="00973529" w:rsidRDefault="00C22E5D" w:rsidP="007303CB">
      <w:pPr>
        <w:autoSpaceDE w:val="0"/>
        <w:autoSpaceDN w:val="0"/>
        <w:adjustRightInd w:val="0"/>
        <w:spacing w:line="440" w:lineRule="exact"/>
        <w:ind w:firstLineChars="200" w:firstLine="56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5</w:t>
      </w:r>
      <w:r w:rsidRPr="00973529">
        <w:rPr>
          <w:rFonts w:ascii="宋体" w:hAnsi="Calibri" w:cs="宋体" w:hint="eastAsia"/>
          <w:kern w:val="0"/>
          <w:sz w:val="28"/>
          <w:szCs w:val="28"/>
        </w:rPr>
        <w:t>）工程设计与实施项目；</w:t>
      </w:r>
    </w:p>
    <w:p w:rsidR="00C22E5D" w:rsidRPr="00973529" w:rsidRDefault="00C22E5D" w:rsidP="007303CB">
      <w:pPr>
        <w:autoSpaceDE w:val="0"/>
        <w:autoSpaceDN w:val="0"/>
        <w:adjustRightInd w:val="0"/>
        <w:spacing w:line="440" w:lineRule="exact"/>
        <w:ind w:firstLineChars="200" w:firstLine="56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6</w:t>
      </w:r>
      <w:r w:rsidRPr="00973529">
        <w:rPr>
          <w:rFonts w:ascii="宋体" w:hAnsi="Calibri" w:cs="宋体" w:hint="eastAsia"/>
          <w:kern w:val="0"/>
          <w:sz w:val="28"/>
          <w:szCs w:val="28"/>
        </w:rPr>
        <w:t>）较为完整的工程技术或工程管理项目的规划或研究；</w:t>
      </w:r>
    </w:p>
    <w:p w:rsidR="00C22E5D" w:rsidRPr="00973529" w:rsidRDefault="00C22E5D" w:rsidP="007303CB">
      <w:pPr>
        <w:autoSpaceDE w:val="0"/>
        <w:autoSpaceDN w:val="0"/>
        <w:adjustRightInd w:val="0"/>
        <w:spacing w:line="440" w:lineRule="exact"/>
        <w:ind w:firstLineChars="200" w:firstLine="560"/>
        <w:rPr>
          <w:rFonts w:ascii="宋体" w:hAnsi="Calibri"/>
          <w:kern w:val="0"/>
          <w:sz w:val="28"/>
          <w:szCs w:val="28"/>
        </w:rPr>
      </w:pPr>
      <w:r w:rsidRPr="00973529">
        <w:rPr>
          <w:rFonts w:ascii="宋体" w:hAnsi="Calibri" w:cs="宋体" w:hint="eastAsia"/>
          <w:kern w:val="0"/>
          <w:sz w:val="28"/>
          <w:szCs w:val="28"/>
        </w:rPr>
        <w:t>（</w:t>
      </w:r>
      <w:r w:rsidRPr="00973529">
        <w:rPr>
          <w:rFonts w:ascii="宋体" w:hAnsi="Calibri" w:cs="宋体"/>
          <w:kern w:val="0"/>
          <w:sz w:val="28"/>
          <w:szCs w:val="28"/>
        </w:rPr>
        <w:t>7</w:t>
      </w:r>
      <w:r w:rsidRPr="00973529">
        <w:rPr>
          <w:rFonts w:ascii="宋体" w:hAnsi="Calibri" w:cs="宋体" w:hint="eastAsia"/>
          <w:kern w:val="0"/>
          <w:sz w:val="28"/>
          <w:szCs w:val="28"/>
        </w:rPr>
        <w:t>）企业的标准化项目。</w:t>
      </w:r>
    </w:p>
    <w:p w:rsidR="00C22E5D" w:rsidRPr="00973529" w:rsidRDefault="00C22E5D" w:rsidP="007303CB">
      <w:pPr>
        <w:spacing w:line="440" w:lineRule="exact"/>
        <w:ind w:firstLineChars="196" w:firstLine="551"/>
        <w:outlineLvl w:val="0"/>
        <w:rPr>
          <w:rFonts w:ascii="宋体"/>
          <w:b/>
          <w:bCs/>
          <w:sz w:val="28"/>
          <w:szCs w:val="28"/>
        </w:rPr>
      </w:pPr>
      <w:r w:rsidRPr="00973529">
        <w:rPr>
          <w:rFonts w:ascii="宋体" w:hAnsi="宋体" w:cs="宋体"/>
          <w:b/>
          <w:bCs/>
          <w:sz w:val="28"/>
          <w:szCs w:val="28"/>
        </w:rPr>
        <w:t>2.</w:t>
      </w:r>
      <w:r w:rsidRPr="00973529">
        <w:rPr>
          <w:rFonts w:ascii="宋体" w:hAnsi="宋体" w:cs="宋体" w:hint="eastAsia"/>
          <w:b/>
          <w:bCs/>
          <w:sz w:val="28"/>
          <w:szCs w:val="28"/>
        </w:rPr>
        <w:t>形式要求</w:t>
      </w:r>
    </w:p>
    <w:p w:rsidR="00C22E5D" w:rsidRPr="00477DFF" w:rsidRDefault="00C22E5D" w:rsidP="007303CB">
      <w:pPr>
        <w:autoSpaceDE w:val="0"/>
        <w:autoSpaceDN w:val="0"/>
        <w:adjustRightInd w:val="0"/>
        <w:spacing w:line="440" w:lineRule="exact"/>
        <w:ind w:firstLineChars="200" w:firstLine="560"/>
        <w:rPr>
          <w:rFonts w:ascii="宋体" w:hAnsi="Calibri" w:cs="宋体"/>
          <w:color w:val="000000"/>
          <w:kern w:val="0"/>
          <w:sz w:val="28"/>
          <w:szCs w:val="28"/>
        </w:rPr>
      </w:pPr>
      <w:r>
        <w:rPr>
          <w:rFonts w:ascii="宋体" w:hAnsi="Calibri" w:cs="宋体" w:hint="eastAsia"/>
          <w:color w:val="000000"/>
          <w:kern w:val="0"/>
          <w:sz w:val="28"/>
          <w:szCs w:val="28"/>
        </w:rPr>
        <w:t>机械</w:t>
      </w:r>
      <w:r w:rsidRPr="00477DFF">
        <w:rPr>
          <w:rFonts w:ascii="宋体" w:hAnsi="Calibri" w:cs="宋体" w:hint="eastAsia"/>
          <w:color w:val="000000"/>
          <w:kern w:val="0"/>
          <w:sz w:val="28"/>
          <w:szCs w:val="28"/>
        </w:rPr>
        <w:t>工程领域工程硕士专业学位的论文形式可以多样化，既可以是研究类学位论文，如应用研究论文，也可以是设计类和产品开发类论文，如产品研发、工程设计等，还可以是软科学论文，如调查研究报告、工程管理论文等。</w:t>
      </w:r>
      <w:r w:rsidRPr="00477DFF">
        <w:rPr>
          <w:rFonts w:ascii="宋体" w:hAnsi="Calibri" w:cs="宋体"/>
          <w:color w:val="000000"/>
          <w:kern w:val="0"/>
          <w:sz w:val="28"/>
          <w:szCs w:val="28"/>
        </w:rPr>
        <w:t xml:space="preserve"> </w:t>
      </w:r>
    </w:p>
    <w:p w:rsidR="00C22E5D" w:rsidRPr="00477DFF" w:rsidRDefault="00C22E5D" w:rsidP="007303CB">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产品研发：是指来源于机械</w:t>
      </w:r>
      <w:r w:rsidRPr="00477DFF">
        <w:rPr>
          <w:rFonts w:ascii="宋体" w:hAnsi="Calibri" w:cs="宋体" w:hint="eastAsia"/>
          <w:color w:val="000000"/>
          <w:kern w:val="0"/>
          <w:sz w:val="28"/>
          <w:szCs w:val="28"/>
        </w:rPr>
        <w:t>领域生产实际的新产品研发、关键部件研发、以及对国内外先进产品的引进消化再研发，包括了各种软、硬件产品的研发。</w:t>
      </w:r>
      <w:r w:rsidRPr="00FA1181">
        <w:rPr>
          <w:rFonts w:ascii="宋体" w:hAnsi="Calibri" w:cs="宋体" w:hint="eastAsia"/>
          <w:kern w:val="0"/>
          <w:sz w:val="28"/>
          <w:szCs w:val="28"/>
        </w:rPr>
        <w:t>内容包括</w:t>
      </w:r>
      <w:r w:rsidRPr="00D34902">
        <w:rPr>
          <w:rFonts w:ascii="宋体" w:hAnsi="Calibri" w:cs="宋体" w:hint="eastAsia"/>
          <w:kern w:val="0"/>
          <w:sz w:val="28"/>
          <w:szCs w:val="28"/>
        </w:rPr>
        <w:t>绪论、研发理论及分析、实施与性能测试及总结等部分。</w:t>
      </w:r>
    </w:p>
    <w:p w:rsidR="00C22E5D" w:rsidRPr="00FA1181" w:rsidRDefault="00C22E5D" w:rsidP="007303CB">
      <w:pPr>
        <w:autoSpaceDE w:val="0"/>
        <w:autoSpaceDN w:val="0"/>
        <w:adjustRightInd w:val="0"/>
        <w:spacing w:line="440" w:lineRule="exact"/>
        <w:ind w:firstLineChars="200" w:firstLine="560"/>
        <w:rPr>
          <w:rFonts w:ascii="宋体" w:hAnsi="Calibri"/>
          <w:kern w:val="0"/>
          <w:sz w:val="28"/>
          <w:szCs w:val="28"/>
        </w:rPr>
      </w:pPr>
      <w:r w:rsidRPr="00477DFF">
        <w:rPr>
          <w:rFonts w:ascii="宋体" w:hAnsi="Calibri" w:cs="宋体" w:hint="eastAsia"/>
          <w:color w:val="000000"/>
          <w:kern w:val="0"/>
          <w:sz w:val="28"/>
          <w:szCs w:val="28"/>
        </w:rPr>
        <w:t>工程设计：是指综合运用</w:t>
      </w:r>
      <w:r>
        <w:rPr>
          <w:rFonts w:ascii="宋体" w:hAnsi="Calibri" w:cs="宋体" w:hint="eastAsia"/>
          <w:color w:val="000000"/>
          <w:kern w:val="0"/>
          <w:sz w:val="28"/>
          <w:szCs w:val="28"/>
        </w:rPr>
        <w:t>机械</w:t>
      </w:r>
      <w:r w:rsidRPr="00477DFF">
        <w:rPr>
          <w:rFonts w:ascii="宋体" w:hAnsi="Calibri" w:cs="宋体" w:hint="eastAsia"/>
          <w:color w:val="000000"/>
          <w:kern w:val="0"/>
          <w:sz w:val="28"/>
          <w:szCs w:val="28"/>
        </w:rPr>
        <w:t>工程理论、科学方法、专业知识与技术手段、技术经济、人文和环保知识，对具有较高技术含量的工程项目、大型设备、装备及其工艺等问题从事的设计。</w:t>
      </w:r>
      <w:r w:rsidRPr="00013AF0">
        <w:rPr>
          <w:rFonts w:ascii="宋体" w:hAnsi="Calibri" w:cs="宋体" w:hint="eastAsia"/>
          <w:kern w:val="0"/>
          <w:sz w:val="28"/>
          <w:szCs w:val="28"/>
        </w:rPr>
        <w:t>设计方案科学合理、数据准确，符合国家、行业标准和规范，同时符合技术经济、环保和法律要求；</w:t>
      </w:r>
      <w:r w:rsidRPr="00FA1181">
        <w:rPr>
          <w:rFonts w:ascii="宋体" w:hAnsi="Calibri" w:cs="宋体" w:hint="eastAsia"/>
          <w:kern w:val="0"/>
          <w:sz w:val="28"/>
          <w:szCs w:val="28"/>
        </w:rPr>
        <w:t>内容包括绪论、设计报告、总结及必要的附件；可以是工程图纸、工程技术方案、工艺方案等，可以用文字、图纸、表格、模型等表述。</w:t>
      </w:r>
    </w:p>
    <w:p w:rsidR="00C22E5D" w:rsidRDefault="00C22E5D" w:rsidP="007303CB">
      <w:pPr>
        <w:autoSpaceDE w:val="0"/>
        <w:autoSpaceDN w:val="0"/>
        <w:adjustRightInd w:val="0"/>
        <w:spacing w:line="440" w:lineRule="exact"/>
        <w:ind w:firstLineChars="200" w:firstLine="560"/>
        <w:rPr>
          <w:rFonts w:ascii="宋体" w:hAnsi="Calibri"/>
          <w:color w:val="000000"/>
          <w:kern w:val="0"/>
          <w:sz w:val="28"/>
          <w:szCs w:val="28"/>
        </w:rPr>
      </w:pPr>
      <w:r w:rsidRPr="00477DFF">
        <w:rPr>
          <w:rFonts w:ascii="宋体" w:hAnsi="Calibri" w:cs="宋体" w:hint="eastAsia"/>
          <w:color w:val="000000"/>
          <w:kern w:val="0"/>
          <w:sz w:val="28"/>
          <w:szCs w:val="28"/>
        </w:rPr>
        <w:t>应用研究：是指直接来源于</w:t>
      </w:r>
      <w:r>
        <w:rPr>
          <w:rFonts w:ascii="宋体" w:hAnsi="Calibri" w:cs="宋体" w:hint="eastAsia"/>
          <w:color w:val="000000"/>
          <w:kern w:val="0"/>
          <w:sz w:val="28"/>
          <w:szCs w:val="28"/>
        </w:rPr>
        <w:t>机械</w:t>
      </w:r>
      <w:r w:rsidRPr="00477DFF">
        <w:rPr>
          <w:rFonts w:ascii="宋体" w:hAnsi="Calibri" w:cs="宋体" w:hint="eastAsia"/>
          <w:color w:val="000000"/>
          <w:kern w:val="0"/>
          <w:sz w:val="28"/>
          <w:szCs w:val="28"/>
        </w:rPr>
        <w:t>工程实际问题或具有明确的</w:t>
      </w:r>
      <w:r>
        <w:rPr>
          <w:rFonts w:ascii="宋体" w:hAnsi="Calibri" w:cs="宋体" w:hint="eastAsia"/>
          <w:color w:val="000000"/>
          <w:kern w:val="0"/>
          <w:sz w:val="28"/>
          <w:szCs w:val="28"/>
        </w:rPr>
        <w:t>机械</w:t>
      </w:r>
      <w:r w:rsidRPr="00477DFF">
        <w:rPr>
          <w:rFonts w:ascii="宋体" w:hAnsi="Calibri" w:cs="宋体" w:hint="eastAsia"/>
          <w:color w:val="000000"/>
          <w:kern w:val="0"/>
          <w:sz w:val="28"/>
          <w:szCs w:val="28"/>
        </w:rPr>
        <w:t>工程应用背景，综合运用基础理论与专业知识、科学方法和技术手段开展应用性研究。</w:t>
      </w:r>
      <w:r w:rsidRPr="00FA1181">
        <w:rPr>
          <w:rFonts w:ascii="宋体" w:hAnsi="Calibri" w:cs="宋体" w:hint="eastAsia"/>
          <w:kern w:val="0"/>
          <w:sz w:val="28"/>
          <w:szCs w:val="28"/>
        </w:rPr>
        <w:t>内容包括绪</w:t>
      </w:r>
      <w:r w:rsidRPr="00D34902">
        <w:rPr>
          <w:rFonts w:ascii="宋体" w:hAnsi="Calibri" w:cs="宋体" w:hint="eastAsia"/>
          <w:kern w:val="0"/>
          <w:sz w:val="28"/>
          <w:szCs w:val="28"/>
        </w:rPr>
        <w:t>论、研究与分析、应用和检验及总结等部分</w:t>
      </w:r>
      <w:r>
        <w:rPr>
          <w:rFonts w:ascii="宋体" w:hAnsi="Calibri" w:cs="宋体" w:hint="eastAsia"/>
          <w:kern w:val="0"/>
          <w:sz w:val="28"/>
          <w:szCs w:val="28"/>
        </w:rPr>
        <w:t>。</w:t>
      </w:r>
    </w:p>
    <w:p w:rsidR="00C22E5D" w:rsidRDefault="00C22E5D" w:rsidP="007303CB">
      <w:pPr>
        <w:autoSpaceDE w:val="0"/>
        <w:autoSpaceDN w:val="0"/>
        <w:adjustRightInd w:val="0"/>
        <w:spacing w:line="440" w:lineRule="exact"/>
        <w:ind w:firstLineChars="200" w:firstLine="560"/>
        <w:rPr>
          <w:rFonts w:ascii="宋体" w:hAnsi="Calibri"/>
          <w:kern w:val="0"/>
          <w:sz w:val="28"/>
          <w:szCs w:val="28"/>
        </w:rPr>
      </w:pPr>
      <w:r w:rsidRPr="00477DFF">
        <w:rPr>
          <w:rFonts w:ascii="宋体" w:hAnsi="Calibri" w:cs="宋体" w:hint="eastAsia"/>
          <w:color w:val="000000"/>
          <w:kern w:val="0"/>
          <w:sz w:val="28"/>
          <w:szCs w:val="28"/>
        </w:rPr>
        <w:t>工程</w:t>
      </w:r>
      <w:r w:rsidRPr="00477DFF">
        <w:rPr>
          <w:rFonts w:ascii="宋体" w:hAnsi="Calibri" w:cs="宋体"/>
          <w:color w:val="000000"/>
          <w:kern w:val="0"/>
          <w:sz w:val="28"/>
          <w:szCs w:val="28"/>
        </w:rPr>
        <w:t>/</w:t>
      </w:r>
      <w:r w:rsidRPr="00477DFF">
        <w:rPr>
          <w:rFonts w:ascii="宋体" w:hAnsi="Calibri" w:cs="宋体" w:hint="eastAsia"/>
          <w:color w:val="000000"/>
          <w:kern w:val="0"/>
          <w:sz w:val="28"/>
          <w:szCs w:val="28"/>
        </w:rPr>
        <w:t>项目管理：项目管理是指</w:t>
      </w:r>
      <w:r>
        <w:rPr>
          <w:rFonts w:ascii="宋体" w:hAnsi="Calibri" w:cs="宋体" w:hint="eastAsia"/>
          <w:color w:val="000000"/>
          <w:kern w:val="0"/>
          <w:sz w:val="28"/>
          <w:szCs w:val="28"/>
        </w:rPr>
        <w:t>机械</w:t>
      </w:r>
      <w:r w:rsidRPr="00477DFF">
        <w:rPr>
          <w:rFonts w:ascii="宋体" w:hAnsi="Calibri" w:cs="宋体" w:hint="eastAsia"/>
          <w:color w:val="000000"/>
          <w:kern w:val="0"/>
          <w:sz w:val="28"/>
          <w:szCs w:val="28"/>
        </w:rPr>
        <w:t>领域一次性大型复杂工程任务的管理，研究的问题可以</w:t>
      </w:r>
      <w:r w:rsidRPr="00477DFF">
        <w:rPr>
          <w:rFonts w:ascii="宋体" w:hAnsi="Calibri" w:cs="宋体" w:hint="eastAsia"/>
          <w:kern w:val="0"/>
          <w:sz w:val="28"/>
          <w:szCs w:val="28"/>
        </w:rPr>
        <w:t>涉及项目生命周期的各个阶段或者项目管理的各个方面，也可以是企事业项目化管理、项目组合管理或多项目管理问题。工程管理是指以自然科学和</w:t>
      </w:r>
      <w:r>
        <w:rPr>
          <w:rFonts w:ascii="宋体" w:hAnsi="Calibri" w:cs="宋体" w:hint="eastAsia"/>
          <w:kern w:val="0"/>
          <w:sz w:val="28"/>
          <w:szCs w:val="28"/>
        </w:rPr>
        <w:t>机械</w:t>
      </w:r>
      <w:r w:rsidRPr="00477DFF">
        <w:rPr>
          <w:rFonts w:ascii="宋体" w:hAnsi="Calibri" w:cs="宋体" w:hint="eastAsia"/>
          <w:kern w:val="0"/>
          <w:sz w:val="28"/>
          <w:szCs w:val="28"/>
        </w:rPr>
        <w:t>工程技术为基础的工程任务，可以研究</w:t>
      </w:r>
      <w:r>
        <w:rPr>
          <w:rFonts w:ascii="宋体" w:hAnsi="Calibri" w:cs="宋体" w:hint="eastAsia"/>
          <w:kern w:val="0"/>
          <w:sz w:val="28"/>
          <w:szCs w:val="28"/>
        </w:rPr>
        <w:t>机械</w:t>
      </w:r>
      <w:r w:rsidRPr="00477DFF">
        <w:rPr>
          <w:rFonts w:ascii="宋体" w:hAnsi="Calibri" w:cs="宋体" w:hint="eastAsia"/>
          <w:kern w:val="0"/>
          <w:sz w:val="28"/>
          <w:szCs w:val="28"/>
        </w:rPr>
        <w:t>工程的各职能管理问题，也可以涉及</w:t>
      </w:r>
      <w:r>
        <w:rPr>
          <w:rFonts w:ascii="宋体" w:hAnsi="Calibri" w:cs="宋体" w:hint="eastAsia"/>
          <w:kern w:val="0"/>
          <w:sz w:val="28"/>
          <w:szCs w:val="28"/>
        </w:rPr>
        <w:t>机械</w:t>
      </w:r>
      <w:r w:rsidRPr="00477DFF">
        <w:rPr>
          <w:rFonts w:ascii="宋体" w:hAnsi="Calibri" w:cs="宋体" w:hint="eastAsia"/>
          <w:kern w:val="0"/>
          <w:sz w:val="28"/>
          <w:szCs w:val="28"/>
        </w:rPr>
        <w:t>工程的各方面技术管理问题</w:t>
      </w:r>
      <w:r w:rsidRPr="00FA1181">
        <w:rPr>
          <w:rFonts w:ascii="宋体" w:hAnsi="Calibri" w:cs="宋体" w:hint="eastAsia"/>
          <w:kern w:val="0"/>
          <w:sz w:val="28"/>
          <w:szCs w:val="28"/>
        </w:rPr>
        <w:t>等。内容包括绪论、理论方法综述、解决方案设计、案例分析或有效性分析及总结等部分；要求就本</w:t>
      </w:r>
      <w:r w:rsidRPr="0019143B">
        <w:rPr>
          <w:rFonts w:ascii="宋体" w:hAnsi="Calibri" w:cs="宋体" w:hint="eastAsia"/>
          <w:kern w:val="0"/>
          <w:sz w:val="28"/>
          <w:szCs w:val="28"/>
        </w:rPr>
        <w:t>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C22E5D" w:rsidRDefault="00C22E5D" w:rsidP="007303CB">
      <w:pPr>
        <w:autoSpaceDE w:val="0"/>
        <w:autoSpaceDN w:val="0"/>
        <w:adjustRightInd w:val="0"/>
        <w:spacing w:line="440" w:lineRule="exact"/>
        <w:ind w:firstLineChars="200" w:firstLine="560"/>
        <w:rPr>
          <w:rFonts w:ascii="宋体"/>
          <w:b/>
          <w:bCs/>
          <w:sz w:val="28"/>
          <w:szCs w:val="28"/>
        </w:rPr>
      </w:pPr>
      <w:r w:rsidRPr="00477DFF">
        <w:rPr>
          <w:rFonts w:ascii="宋体" w:hAnsi="Calibri" w:cs="宋体" w:hint="eastAsia"/>
          <w:kern w:val="0"/>
          <w:sz w:val="28"/>
          <w:szCs w:val="28"/>
        </w:rPr>
        <w:t>调研报告：是指对</w:t>
      </w:r>
      <w:r>
        <w:rPr>
          <w:rFonts w:ascii="宋体" w:hAnsi="Calibri" w:cs="宋体" w:hint="eastAsia"/>
          <w:kern w:val="0"/>
          <w:sz w:val="28"/>
          <w:szCs w:val="28"/>
        </w:rPr>
        <w:t>机械</w:t>
      </w:r>
      <w:r w:rsidRPr="00477DFF">
        <w:rPr>
          <w:rFonts w:ascii="宋体" w:hAnsi="Calibri" w:cs="宋体" w:hint="eastAsia"/>
          <w:kern w:val="0"/>
          <w:sz w:val="28"/>
          <w:szCs w:val="28"/>
        </w:rPr>
        <w:t>及相关领域的工程和技术命题进行调研，通过调研发现本质，找出规律，给出结论，并针对存在或可能存在的问题提出建议或解决方案。</w:t>
      </w:r>
      <w:r w:rsidRPr="00D34902">
        <w:rPr>
          <w:rFonts w:ascii="宋体" w:hAnsi="Calibri" w:cs="宋体" w:hint="eastAsia"/>
          <w:kern w:val="0"/>
          <w:sz w:val="28"/>
          <w:szCs w:val="28"/>
        </w:rPr>
        <w:t>包括绪论、调研方法、资料和数据分析、对策或建议及总结等部分。</w:t>
      </w:r>
      <w:r w:rsidRPr="00FA1181">
        <w:rPr>
          <w:rFonts w:ascii="宋体" w:hAnsi="Calibri" w:cs="宋体" w:hint="eastAsia"/>
          <w:kern w:val="0"/>
          <w:sz w:val="28"/>
          <w:szCs w:val="28"/>
        </w:rPr>
        <w:t>既要</w:t>
      </w:r>
      <w:r>
        <w:rPr>
          <w:rFonts w:ascii="宋体" w:hAnsi="Calibri" w:cs="宋体" w:hint="eastAsia"/>
          <w:kern w:val="0"/>
          <w:sz w:val="28"/>
          <w:szCs w:val="28"/>
        </w:rPr>
        <w:t>对</w:t>
      </w:r>
      <w:r w:rsidRPr="0019143B">
        <w:rPr>
          <w:rFonts w:ascii="宋体" w:hAnsi="Calibri" w:cs="宋体" w:hint="eastAsia"/>
          <w:kern w:val="0"/>
          <w:sz w:val="28"/>
          <w:szCs w:val="28"/>
        </w:rPr>
        <w:t>被调研对象的国内外现状及发展趋势</w:t>
      </w:r>
      <w:r>
        <w:rPr>
          <w:rFonts w:ascii="宋体" w:hAnsi="Calibri" w:cs="宋体" w:hint="eastAsia"/>
          <w:kern w:val="0"/>
          <w:sz w:val="28"/>
          <w:szCs w:val="28"/>
        </w:rPr>
        <w:t>进行分析</w:t>
      </w:r>
      <w:r w:rsidRPr="0019143B">
        <w:rPr>
          <w:rFonts w:ascii="宋体" w:hAnsi="Calibri" w:cs="宋体" w:hint="eastAsia"/>
          <w:kern w:val="0"/>
          <w:sz w:val="28"/>
          <w:szCs w:val="28"/>
        </w:rPr>
        <w:t>，又要调研该命题的内在因素及外在因素，并对其进行深入剖析。</w:t>
      </w:r>
    </w:p>
    <w:p w:rsidR="00C22E5D" w:rsidRPr="00D34902" w:rsidRDefault="00C22E5D" w:rsidP="007303CB">
      <w:pPr>
        <w:autoSpaceDE w:val="0"/>
        <w:autoSpaceDN w:val="0"/>
        <w:adjustRightInd w:val="0"/>
        <w:spacing w:line="440" w:lineRule="exact"/>
        <w:ind w:firstLineChars="200" w:firstLine="562"/>
        <w:rPr>
          <w:rFonts w:ascii="宋体" w:hAnsi="Calibri"/>
          <w:b/>
          <w:bCs/>
          <w:kern w:val="0"/>
          <w:sz w:val="28"/>
          <w:szCs w:val="28"/>
        </w:rPr>
      </w:pPr>
      <w:r>
        <w:rPr>
          <w:rFonts w:ascii="宋体" w:hAnsi="Calibri" w:cs="宋体"/>
          <w:b/>
          <w:bCs/>
          <w:kern w:val="0"/>
          <w:sz w:val="28"/>
          <w:szCs w:val="28"/>
        </w:rPr>
        <w:t>3.</w:t>
      </w:r>
      <w:r>
        <w:rPr>
          <w:rFonts w:ascii="宋体" w:hAnsi="Calibri" w:cs="宋体" w:hint="eastAsia"/>
          <w:b/>
          <w:bCs/>
          <w:kern w:val="0"/>
          <w:sz w:val="28"/>
          <w:szCs w:val="28"/>
        </w:rPr>
        <w:t>学位论文规范</w:t>
      </w:r>
      <w:r w:rsidRPr="00D34902">
        <w:rPr>
          <w:rFonts w:ascii="宋体" w:hAnsi="Calibri" w:cs="宋体" w:hint="eastAsia"/>
          <w:b/>
          <w:bCs/>
          <w:kern w:val="0"/>
          <w:sz w:val="28"/>
          <w:szCs w:val="28"/>
        </w:rPr>
        <w:t>要求</w:t>
      </w:r>
    </w:p>
    <w:p w:rsidR="00C22E5D" w:rsidRPr="00134DB6" w:rsidRDefault="00C22E5D" w:rsidP="007303CB">
      <w:pPr>
        <w:adjustRightInd w:val="0"/>
        <w:snapToGrid w:val="0"/>
        <w:spacing w:line="440" w:lineRule="exact"/>
        <w:ind w:firstLineChars="200" w:firstLine="560"/>
        <w:rPr>
          <w:color w:val="000000"/>
          <w:sz w:val="28"/>
          <w:szCs w:val="28"/>
        </w:rPr>
      </w:pPr>
      <w:r w:rsidRPr="00D34902">
        <w:rPr>
          <w:rFonts w:ascii="宋体" w:hAnsi="Calibri" w:cs="宋体" w:hint="eastAsia"/>
          <w:kern w:val="0"/>
          <w:sz w:val="28"/>
          <w:szCs w:val="28"/>
        </w:rPr>
        <w:t>本领域工程硕士专业学位论文应条理清楚，用词准确，表述规范。</w:t>
      </w:r>
      <w:r>
        <w:rPr>
          <w:rFonts w:cs="宋体" w:hint="eastAsia"/>
          <w:color w:val="000000"/>
          <w:sz w:val="28"/>
          <w:szCs w:val="28"/>
        </w:rPr>
        <w:t>学位</w:t>
      </w:r>
      <w:r w:rsidRPr="00134DB6">
        <w:rPr>
          <w:rFonts w:cs="宋体" w:hint="eastAsia"/>
          <w:color w:val="000000"/>
          <w:sz w:val="28"/>
          <w:szCs w:val="28"/>
        </w:rPr>
        <w:t>论文一般由以下几个部分组成：封面、独创性声明、学位论文版权使用授权书、摘要（中、外文）、关键词、论文目录、正文、参考文献、发表文章</w:t>
      </w:r>
      <w:r>
        <w:rPr>
          <w:rFonts w:cs="宋体" w:hint="eastAsia"/>
          <w:color w:val="000000"/>
          <w:sz w:val="28"/>
          <w:szCs w:val="28"/>
        </w:rPr>
        <w:t>和申请专利</w:t>
      </w:r>
      <w:r w:rsidRPr="00134DB6">
        <w:rPr>
          <w:rFonts w:cs="宋体" w:hint="eastAsia"/>
          <w:color w:val="000000"/>
          <w:sz w:val="28"/>
          <w:szCs w:val="28"/>
        </w:rPr>
        <w:t>目录、致谢和必要的附录等。</w:t>
      </w:r>
    </w:p>
    <w:p w:rsidR="00C22E5D" w:rsidRDefault="00C22E5D" w:rsidP="007303CB">
      <w:pPr>
        <w:pStyle w:val="ListParagraph"/>
        <w:numPr>
          <w:ilvl w:val="0"/>
          <w:numId w:val="3"/>
        </w:numPr>
        <w:spacing w:line="440" w:lineRule="exact"/>
        <w:ind w:firstLineChars="0"/>
        <w:rPr>
          <w:rFonts w:ascii="宋体"/>
          <w:b/>
          <w:bCs/>
          <w:sz w:val="28"/>
          <w:szCs w:val="28"/>
        </w:rPr>
      </w:pPr>
      <w:r w:rsidRPr="00D34902">
        <w:rPr>
          <w:rFonts w:ascii="宋体" w:hAnsi="宋体" w:cs="宋体" w:hint="eastAsia"/>
          <w:b/>
          <w:bCs/>
          <w:sz w:val="28"/>
          <w:szCs w:val="28"/>
        </w:rPr>
        <w:t>学位论文水平要求</w:t>
      </w:r>
    </w:p>
    <w:p w:rsidR="00C22E5D" w:rsidRDefault="00C22E5D" w:rsidP="007303CB">
      <w:pPr>
        <w:adjustRightInd w:val="0"/>
        <w:snapToGrid w:val="0"/>
        <w:spacing w:line="440" w:lineRule="exact"/>
        <w:ind w:firstLineChars="200" w:firstLine="560"/>
        <w:rPr>
          <w:color w:val="000000"/>
          <w:sz w:val="28"/>
          <w:szCs w:val="28"/>
        </w:rPr>
      </w:pPr>
      <w:r>
        <w:rPr>
          <w:rFonts w:cs="宋体" w:hint="eastAsia"/>
          <w:color w:val="000000"/>
          <w:sz w:val="28"/>
          <w:szCs w:val="28"/>
        </w:rPr>
        <w:t>机械领域工程硕士专业学位</w:t>
      </w:r>
      <w:r w:rsidRPr="00D85AAD">
        <w:rPr>
          <w:rFonts w:cs="宋体" w:hint="eastAsia"/>
          <w:color w:val="000000"/>
          <w:sz w:val="28"/>
          <w:szCs w:val="28"/>
        </w:rPr>
        <w:t>的学位论文</w:t>
      </w:r>
      <w:r>
        <w:rPr>
          <w:rFonts w:cs="宋体" w:hint="eastAsia"/>
          <w:color w:val="000000"/>
          <w:sz w:val="28"/>
          <w:szCs w:val="28"/>
        </w:rPr>
        <w:t>的水平要求体现在以下方面：</w:t>
      </w:r>
    </w:p>
    <w:p w:rsidR="00C22E5D" w:rsidRPr="00AA0ED4" w:rsidRDefault="00C22E5D" w:rsidP="007303CB">
      <w:pPr>
        <w:spacing w:line="440" w:lineRule="exact"/>
        <w:ind w:firstLine="549"/>
        <w:rPr>
          <w:color w:val="000000"/>
          <w:sz w:val="28"/>
          <w:szCs w:val="28"/>
        </w:rPr>
      </w:pPr>
      <w:r w:rsidRPr="00AA0ED4">
        <w:rPr>
          <w:rFonts w:cs="宋体" w:hint="eastAsia"/>
          <w:color w:val="000000"/>
          <w:sz w:val="28"/>
          <w:szCs w:val="28"/>
        </w:rPr>
        <w:t>（</w:t>
      </w:r>
      <w:r w:rsidRPr="00AA0ED4">
        <w:rPr>
          <w:color w:val="000000"/>
          <w:sz w:val="28"/>
          <w:szCs w:val="28"/>
        </w:rPr>
        <w:t>1</w:t>
      </w:r>
      <w:r w:rsidRPr="00AA0ED4">
        <w:rPr>
          <w:rFonts w:cs="宋体" w:hint="eastAsia"/>
          <w:color w:val="000000"/>
          <w:sz w:val="28"/>
          <w:szCs w:val="28"/>
        </w:rPr>
        <w:t>）学位论文工作有一定的技术难度和深度，论文成果具有一定的先进性和实用性；</w:t>
      </w:r>
    </w:p>
    <w:p w:rsidR="00C22E5D" w:rsidRPr="00AA0ED4" w:rsidRDefault="00C22E5D" w:rsidP="007303CB">
      <w:pPr>
        <w:spacing w:line="440" w:lineRule="exact"/>
        <w:ind w:firstLine="549"/>
        <w:rPr>
          <w:color w:val="000000"/>
          <w:sz w:val="28"/>
          <w:szCs w:val="28"/>
        </w:rPr>
      </w:pPr>
      <w:r>
        <w:rPr>
          <w:rFonts w:cs="宋体" w:hint="eastAsia"/>
          <w:color w:val="000000"/>
          <w:sz w:val="28"/>
          <w:szCs w:val="28"/>
        </w:rPr>
        <w:t>（</w:t>
      </w:r>
      <w:r>
        <w:rPr>
          <w:color w:val="000000"/>
          <w:sz w:val="28"/>
          <w:szCs w:val="28"/>
        </w:rPr>
        <w:t>2</w:t>
      </w:r>
      <w:r>
        <w:rPr>
          <w:rFonts w:cs="宋体" w:hint="eastAsia"/>
          <w:color w:val="000000"/>
          <w:sz w:val="28"/>
          <w:szCs w:val="28"/>
        </w:rPr>
        <w:t>）</w:t>
      </w:r>
      <w:r>
        <w:rPr>
          <w:color w:val="000000"/>
          <w:sz w:val="28"/>
          <w:szCs w:val="28"/>
        </w:rPr>
        <w:t xml:space="preserve"> </w:t>
      </w:r>
      <w:bookmarkStart w:id="0" w:name="_GoBack"/>
      <w:bookmarkEnd w:id="0"/>
      <w:r w:rsidRPr="00AA0ED4">
        <w:rPr>
          <w:rFonts w:cs="宋体" w:hint="eastAsia"/>
          <w:color w:val="000000"/>
          <w:sz w:val="28"/>
          <w:szCs w:val="28"/>
        </w:rPr>
        <w:t>学位论文工作应在导师指导下独立完成，论文工作量饱满；</w:t>
      </w:r>
    </w:p>
    <w:p w:rsidR="00C22E5D" w:rsidRPr="00AA0ED4" w:rsidRDefault="00C22E5D" w:rsidP="007303CB">
      <w:pPr>
        <w:spacing w:line="440" w:lineRule="exact"/>
        <w:ind w:firstLine="549"/>
        <w:rPr>
          <w:color w:val="000000"/>
          <w:sz w:val="28"/>
          <w:szCs w:val="28"/>
        </w:rPr>
      </w:pPr>
      <w:r w:rsidRPr="00AA0ED4">
        <w:rPr>
          <w:rFonts w:cs="宋体" w:hint="eastAsia"/>
          <w:color w:val="000000"/>
          <w:sz w:val="28"/>
          <w:szCs w:val="28"/>
        </w:rPr>
        <w:t>（</w:t>
      </w:r>
      <w:r w:rsidRPr="00AA0ED4">
        <w:rPr>
          <w:color w:val="000000"/>
          <w:sz w:val="28"/>
          <w:szCs w:val="28"/>
        </w:rPr>
        <w:t>3</w:t>
      </w:r>
      <w:r w:rsidRPr="00AA0ED4">
        <w:rPr>
          <w:rFonts w:cs="宋体" w:hint="eastAsia"/>
          <w:color w:val="000000"/>
          <w:sz w:val="28"/>
          <w:szCs w:val="28"/>
        </w:rPr>
        <w:t>）学位论文中的文献综述应对选题所涉及的工程技术问题或研究课题的国内外状况有清晰的描述与分析；</w:t>
      </w:r>
    </w:p>
    <w:p w:rsidR="00C22E5D" w:rsidRPr="00AA0ED4" w:rsidRDefault="00C22E5D" w:rsidP="007303CB">
      <w:pPr>
        <w:spacing w:line="440" w:lineRule="exact"/>
        <w:ind w:firstLine="549"/>
        <w:rPr>
          <w:color w:val="000000"/>
          <w:sz w:val="28"/>
          <w:szCs w:val="28"/>
        </w:rPr>
      </w:pPr>
      <w:r w:rsidRPr="00AA0ED4">
        <w:rPr>
          <w:rFonts w:cs="宋体" w:hint="eastAsia"/>
          <w:color w:val="000000"/>
          <w:sz w:val="28"/>
          <w:szCs w:val="28"/>
        </w:rPr>
        <w:t>（</w:t>
      </w:r>
      <w:r w:rsidRPr="00AA0ED4">
        <w:rPr>
          <w:color w:val="000000"/>
          <w:sz w:val="28"/>
          <w:szCs w:val="28"/>
        </w:rPr>
        <w:t>4</w:t>
      </w:r>
      <w:r w:rsidRPr="00AA0ED4">
        <w:rPr>
          <w:rFonts w:cs="宋体" w:hint="eastAsia"/>
          <w:color w:val="000000"/>
          <w:sz w:val="28"/>
          <w:szCs w:val="28"/>
        </w:rPr>
        <w:t>）学位论文的正文应综合应用基础理论、科学方法、专业知识和技术手段对所解决的科研问题或工程实际问题进行分析研究，并能在某些方面提出独立见解。</w:t>
      </w:r>
    </w:p>
    <w:p w:rsidR="00C22E5D" w:rsidRDefault="00C22E5D" w:rsidP="007303CB">
      <w:pPr>
        <w:spacing w:line="440" w:lineRule="exact"/>
        <w:ind w:firstLine="549"/>
        <w:rPr>
          <w:color w:val="000000"/>
          <w:sz w:val="28"/>
          <w:szCs w:val="28"/>
        </w:rPr>
      </w:pPr>
      <w:r w:rsidRPr="00AA0ED4">
        <w:rPr>
          <w:rFonts w:cs="宋体" w:hint="eastAsia"/>
          <w:color w:val="000000"/>
          <w:sz w:val="28"/>
          <w:szCs w:val="28"/>
        </w:rPr>
        <w:t>（</w:t>
      </w:r>
      <w:r w:rsidRPr="00AA0ED4">
        <w:rPr>
          <w:color w:val="000000"/>
          <w:sz w:val="28"/>
          <w:szCs w:val="28"/>
        </w:rPr>
        <w:t>5</w:t>
      </w:r>
      <w:r w:rsidRPr="00AA0ED4">
        <w:rPr>
          <w:rFonts w:cs="宋体" w:hint="eastAsia"/>
          <w:color w:val="000000"/>
          <w:sz w:val="28"/>
          <w:szCs w:val="28"/>
        </w:rPr>
        <w:t>）学位论文撰写要求概念清晰，逻辑严谨，结构合理，层次分明，文字通畅、图表清晰、概念清楚、数据可靠、计算正确。</w:t>
      </w:r>
    </w:p>
    <w:p w:rsidR="00C22E5D" w:rsidRDefault="00C22E5D" w:rsidP="007303CB">
      <w:pPr>
        <w:spacing w:line="440" w:lineRule="exact"/>
        <w:jc w:val="center"/>
        <w:rPr>
          <w:rFonts w:eastAsia="黑体" w:cs="黑体"/>
          <w:sz w:val="32"/>
          <w:szCs w:val="32"/>
        </w:rPr>
      </w:pPr>
    </w:p>
    <w:p w:rsidR="00C22E5D" w:rsidRDefault="00C22E5D" w:rsidP="007303CB">
      <w:pPr>
        <w:spacing w:line="440" w:lineRule="exact"/>
        <w:jc w:val="center"/>
        <w:rPr>
          <w:rFonts w:eastAsia="黑体"/>
          <w:sz w:val="32"/>
          <w:szCs w:val="32"/>
        </w:rPr>
      </w:pPr>
      <w:r>
        <w:rPr>
          <w:rFonts w:eastAsia="黑体" w:cs="黑体" w:hint="eastAsia"/>
          <w:sz w:val="32"/>
          <w:szCs w:val="32"/>
        </w:rPr>
        <w:t>第三部分</w:t>
      </w:r>
      <w:r>
        <w:rPr>
          <w:rFonts w:eastAsia="黑体"/>
          <w:sz w:val="32"/>
          <w:szCs w:val="32"/>
        </w:rPr>
        <w:t xml:space="preserve">  </w:t>
      </w:r>
      <w:r>
        <w:rPr>
          <w:rFonts w:eastAsia="黑体" w:cs="黑体" w:hint="eastAsia"/>
          <w:sz w:val="32"/>
          <w:szCs w:val="32"/>
        </w:rPr>
        <w:t>编写成员</w:t>
      </w:r>
    </w:p>
    <w:p w:rsidR="00C22E5D" w:rsidRDefault="00C22E5D" w:rsidP="007303CB">
      <w:pPr>
        <w:spacing w:line="440" w:lineRule="exact"/>
        <w:ind w:firstLine="549"/>
        <w:jc w:val="left"/>
        <w:rPr>
          <w:rFonts w:cs="宋体"/>
          <w:color w:val="000000"/>
          <w:sz w:val="28"/>
          <w:szCs w:val="28"/>
        </w:rPr>
      </w:pPr>
    </w:p>
    <w:p w:rsidR="00C22E5D" w:rsidRDefault="00C22E5D" w:rsidP="007303CB">
      <w:pPr>
        <w:spacing w:line="440" w:lineRule="exact"/>
        <w:ind w:firstLine="549"/>
        <w:jc w:val="left"/>
        <w:rPr>
          <w:rFonts w:cs="宋体"/>
          <w:color w:val="000000"/>
          <w:sz w:val="28"/>
          <w:szCs w:val="28"/>
        </w:rPr>
      </w:pPr>
      <w:r w:rsidRPr="00F040FA">
        <w:rPr>
          <w:rFonts w:cs="宋体" w:hint="eastAsia"/>
          <w:color w:val="000000"/>
          <w:sz w:val="28"/>
          <w:szCs w:val="28"/>
        </w:rPr>
        <w:t>史铁林</w:t>
      </w:r>
      <w:r>
        <w:rPr>
          <w:rFonts w:cs="宋体"/>
          <w:color w:val="000000"/>
          <w:sz w:val="28"/>
          <w:szCs w:val="28"/>
        </w:rPr>
        <w:t xml:space="preserve">  </w:t>
      </w:r>
      <w:r w:rsidRPr="00F040FA">
        <w:rPr>
          <w:rFonts w:cs="宋体" w:hint="eastAsia"/>
          <w:color w:val="000000"/>
          <w:sz w:val="28"/>
          <w:szCs w:val="28"/>
        </w:rPr>
        <w:t>华中科技大学机械科学与工程学院</w:t>
      </w:r>
    </w:p>
    <w:p w:rsidR="00C22E5D" w:rsidRDefault="00C22E5D" w:rsidP="007303CB">
      <w:pPr>
        <w:spacing w:line="440" w:lineRule="exact"/>
        <w:ind w:firstLine="549"/>
        <w:jc w:val="left"/>
        <w:rPr>
          <w:rFonts w:cs="宋体"/>
          <w:color w:val="000000"/>
          <w:sz w:val="28"/>
          <w:szCs w:val="28"/>
        </w:rPr>
      </w:pPr>
      <w:r>
        <w:rPr>
          <w:rFonts w:cs="宋体" w:hint="eastAsia"/>
          <w:color w:val="000000"/>
          <w:sz w:val="28"/>
          <w:szCs w:val="28"/>
        </w:rPr>
        <w:t>李</w:t>
      </w:r>
      <w:r>
        <w:rPr>
          <w:rFonts w:cs="宋体"/>
          <w:color w:val="000000"/>
          <w:sz w:val="28"/>
          <w:szCs w:val="28"/>
        </w:rPr>
        <w:t xml:space="preserve">  </w:t>
      </w:r>
      <w:r>
        <w:rPr>
          <w:rFonts w:cs="宋体" w:hint="eastAsia"/>
          <w:color w:val="000000"/>
          <w:sz w:val="28"/>
          <w:szCs w:val="28"/>
        </w:rPr>
        <w:t>兵</w:t>
      </w:r>
      <w:r>
        <w:rPr>
          <w:rFonts w:cs="宋体"/>
          <w:color w:val="000000"/>
          <w:sz w:val="28"/>
          <w:szCs w:val="28"/>
        </w:rPr>
        <w:t xml:space="preserve">  </w:t>
      </w:r>
      <w:r>
        <w:rPr>
          <w:rFonts w:cs="宋体" w:hint="eastAsia"/>
          <w:color w:val="000000"/>
          <w:sz w:val="28"/>
          <w:szCs w:val="28"/>
        </w:rPr>
        <w:t>西安交通大学机械工程学院</w:t>
      </w:r>
    </w:p>
    <w:p w:rsidR="00C22E5D" w:rsidRDefault="00C22E5D" w:rsidP="007303CB">
      <w:pPr>
        <w:spacing w:line="440" w:lineRule="exact"/>
        <w:ind w:firstLine="549"/>
        <w:jc w:val="left"/>
        <w:rPr>
          <w:rFonts w:cs="宋体"/>
          <w:color w:val="000000"/>
          <w:sz w:val="28"/>
          <w:szCs w:val="28"/>
        </w:rPr>
      </w:pPr>
      <w:r>
        <w:rPr>
          <w:rFonts w:cs="宋体" w:hint="eastAsia"/>
          <w:color w:val="000000"/>
          <w:sz w:val="28"/>
          <w:szCs w:val="28"/>
        </w:rPr>
        <w:t>巫士晶</w:t>
      </w:r>
      <w:r>
        <w:rPr>
          <w:rFonts w:cs="宋体"/>
          <w:color w:val="000000"/>
          <w:sz w:val="28"/>
          <w:szCs w:val="28"/>
        </w:rPr>
        <w:t xml:space="preserve">  </w:t>
      </w:r>
      <w:r>
        <w:rPr>
          <w:rFonts w:cs="宋体" w:hint="eastAsia"/>
          <w:color w:val="000000"/>
          <w:sz w:val="28"/>
          <w:szCs w:val="28"/>
        </w:rPr>
        <w:t>武汉大学机械与动力工程学院</w:t>
      </w:r>
    </w:p>
    <w:p w:rsidR="00C22E5D" w:rsidRDefault="00C22E5D" w:rsidP="007303CB">
      <w:pPr>
        <w:spacing w:line="440" w:lineRule="exact"/>
        <w:ind w:firstLine="549"/>
        <w:jc w:val="left"/>
        <w:rPr>
          <w:rFonts w:cs="宋体"/>
          <w:color w:val="000000"/>
          <w:sz w:val="28"/>
          <w:szCs w:val="28"/>
        </w:rPr>
      </w:pPr>
      <w:r>
        <w:rPr>
          <w:rFonts w:cs="宋体" w:hint="eastAsia"/>
          <w:color w:val="000000"/>
          <w:sz w:val="28"/>
          <w:szCs w:val="28"/>
        </w:rPr>
        <w:t>赵学增</w:t>
      </w:r>
      <w:r>
        <w:rPr>
          <w:rFonts w:cs="宋体"/>
          <w:color w:val="000000"/>
          <w:sz w:val="28"/>
          <w:szCs w:val="28"/>
        </w:rPr>
        <w:t xml:space="preserve">  </w:t>
      </w:r>
      <w:r>
        <w:rPr>
          <w:rFonts w:cs="宋体" w:hint="eastAsia"/>
          <w:color w:val="000000"/>
          <w:sz w:val="28"/>
          <w:szCs w:val="28"/>
        </w:rPr>
        <w:t>哈尔滨工业大学机电工程学院</w:t>
      </w:r>
    </w:p>
    <w:p w:rsidR="00C22E5D" w:rsidRPr="00A61CEB" w:rsidRDefault="00C22E5D" w:rsidP="007303CB">
      <w:pPr>
        <w:spacing w:line="440" w:lineRule="exact"/>
        <w:ind w:firstLine="549"/>
        <w:jc w:val="left"/>
        <w:rPr>
          <w:rFonts w:cs="宋体"/>
          <w:color w:val="000000"/>
          <w:sz w:val="28"/>
          <w:szCs w:val="28"/>
        </w:rPr>
      </w:pPr>
      <w:r>
        <w:rPr>
          <w:rFonts w:cs="宋体" w:hint="eastAsia"/>
          <w:color w:val="000000"/>
          <w:sz w:val="28"/>
          <w:szCs w:val="28"/>
        </w:rPr>
        <w:t>杨世锡</w:t>
      </w:r>
      <w:r>
        <w:rPr>
          <w:rFonts w:cs="宋体"/>
          <w:color w:val="000000"/>
          <w:sz w:val="28"/>
          <w:szCs w:val="28"/>
        </w:rPr>
        <w:t xml:space="preserve">  </w:t>
      </w:r>
      <w:r>
        <w:rPr>
          <w:rFonts w:cs="宋体" w:hint="eastAsia"/>
          <w:color w:val="000000"/>
          <w:sz w:val="28"/>
          <w:szCs w:val="28"/>
        </w:rPr>
        <w:t>浙江大学机械工程学系</w:t>
      </w:r>
    </w:p>
    <w:p w:rsidR="00C22E5D" w:rsidRDefault="00C22E5D" w:rsidP="007303CB">
      <w:pPr>
        <w:spacing w:line="440" w:lineRule="exact"/>
        <w:ind w:firstLine="549"/>
        <w:jc w:val="left"/>
        <w:rPr>
          <w:rFonts w:cs="宋体"/>
          <w:color w:val="000000"/>
          <w:sz w:val="28"/>
          <w:szCs w:val="28"/>
        </w:rPr>
      </w:pPr>
      <w:r w:rsidRPr="00F040FA">
        <w:rPr>
          <w:rFonts w:cs="宋体" w:hint="eastAsia"/>
          <w:color w:val="000000"/>
          <w:sz w:val="28"/>
          <w:szCs w:val="28"/>
        </w:rPr>
        <w:t>蒋祖华</w:t>
      </w:r>
      <w:r>
        <w:rPr>
          <w:rFonts w:cs="宋体"/>
          <w:color w:val="000000"/>
          <w:sz w:val="28"/>
          <w:szCs w:val="28"/>
        </w:rPr>
        <w:t xml:space="preserve">  </w:t>
      </w:r>
      <w:r w:rsidRPr="00F040FA">
        <w:rPr>
          <w:rFonts w:cs="宋体" w:hint="eastAsia"/>
          <w:color w:val="000000"/>
          <w:sz w:val="28"/>
          <w:szCs w:val="28"/>
        </w:rPr>
        <w:t>上海交通大学机械与动力工程学院</w:t>
      </w:r>
    </w:p>
    <w:p w:rsidR="00C22E5D" w:rsidRPr="00F040FA" w:rsidRDefault="00C22E5D" w:rsidP="007303CB">
      <w:pPr>
        <w:spacing w:line="440" w:lineRule="exact"/>
        <w:ind w:firstLine="549"/>
        <w:jc w:val="left"/>
        <w:rPr>
          <w:rFonts w:cs="宋体"/>
          <w:color w:val="000000"/>
          <w:sz w:val="28"/>
          <w:szCs w:val="28"/>
        </w:rPr>
      </w:pPr>
    </w:p>
    <w:p w:rsidR="00C22E5D" w:rsidRPr="00AA0ED4" w:rsidRDefault="00C22E5D" w:rsidP="007303CB">
      <w:pPr>
        <w:spacing w:line="440" w:lineRule="exact"/>
        <w:ind w:firstLine="549"/>
        <w:rPr>
          <w:color w:val="000000"/>
          <w:sz w:val="28"/>
          <w:szCs w:val="28"/>
        </w:rPr>
      </w:pPr>
    </w:p>
    <w:sectPr w:rsidR="00C22E5D" w:rsidRPr="00AA0ED4" w:rsidSect="00D1247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E5D" w:rsidRDefault="00C22E5D" w:rsidP="00F40496">
      <w:r>
        <w:separator/>
      </w:r>
    </w:p>
  </w:endnote>
  <w:endnote w:type="continuationSeparator" w:id="0">
    <w:p w:rsidR="00C22E5D" w:rsidRDefault="00C22E5D"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E5D" w:rsidRDefault="00C22E5D">
    <w:pPr>
      <w:pStyle w:val="Footer"/>
      <w:jc w:val="center"/>
      <w:rPr>
        <w:rFonts w:cs="Times New Roman"/>
      </w:rPr>
    </w:pPr>
    <w:fldSimple w:instr="PAGE   \* MERGEFORMAT">
      <w:r w:rsidRPr="007303CB">
        <w:rPr>
          <w:noProof/>
          <w:lang w:val="zh-CN"/>
        </w:rPr>
        <w:t>6</w:t>
      </w:r>
    </w:fldSimple>
  </w:p>
  <w:p w:rsidR="00C22E5D" w:rsidRDefault="00C22E5D">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E5D" w:rsidRDefault="00C22E5D" w:rsidP="00F40496">
      <w:r>
        <w:separator/>
      </w:r>
    </w:p>
  </w:footnote>
  <w:footnote w:type="continuationSeparator" w:id="0">
    <w:p w:rsidR="00C22E5D" w:rsidRDefault="00C22E5D"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1">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2">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13AF0"/>
    <w:rsid w:val="00041C9C"/>
    <w:rsid w:val="00057862"/>
    <w:rsid w:val="000606E3"/>
    <w:rsid w:val="00060D4A"/>
    <w:rsid w:val="00085844"/>
    <w:rsid w:val="00090903"/>
    <w:rsid w:val="000927FC"/>
    <w:rsid w:val="000A2341"/>
    <w:rsid w:val="000A46A5"/>
    <w:rsid w:val="000A7994"/>
    <w:rsid w:val="000D0071"/>
    <w:rsid w:val="000D43FE"/>
    <w:rsid w:val="000F5906"/>
    <w:rsid w:val="00103BE6"/>
    <w:rsid w:val="00122FE2"/>
    <w:rsid w:val="001331BA"/>
    <w:rsid w:val="0013323C"/>
    <w:rsid w:val="00134DB6"/>
    <w:rsid w:val="00167DB9"/>
    <w:rsid w:val="00173740"/>
    <w:rsid w:val="001753A9"/>
    <w:rsid w:val="0019143B"/>
    <w:rsid w:val="001A3CD2"/>
    <w:rsid w:val="001A4622"/>
    <w:rsid w:val="001B0221"/>
    <w:rsid w:val="001B2B52"/>
    <w:rsid w:val="001C2E5D"/>
    <w:rsid w:val="001F6DF6"/>
    <w:rsid w:val="00200D07"/>
    <w:rsid w:val="00202A0F"/>
    <w:rsid w:val="00202ACD"/>
    <w:rsid w:val="00210B32"/>
    <w:rsid w:val="0022068C"/>
    <w:rsid w:val="0022735A"/>
    <w:rsid w:val="00242E08"/>
    <w:rsid w:val="00243548"/>
    <w:rsid w:val="00292562"/>
    <w:rsid w:val="002B4031"/>
    <w:rsid w:val="002B5E16"/>
    <w:rsid w:val="002E31A1"/>
    <w:rsid w:val="002E606F"/>
    <w:rsid w:val="002F5F35"/>
    <w:rsid w:val="00326C59"/>
    <w:rsid w:val="003341FB"/>
    <w:rsid w:val="00366061"/>
    <w:rsid w:val="003838AF"/>
    <w:rsid w:val="003B6822"/>
    <w:rsid w:val="003C1129"/>
    <w:rsid w:val="0042146E"/>
    <w:rsid w:val="0044425B"/>
    <w:rsid w:val="00477DFF"/>
    <w:rsid w:val="004B3503"/>
    <w:rsid w:val="004D1D35"/>
    <w:rsid w:val="005021E7"/>
    <w:rsid w:val="0051516E"/>
    <w:rsid w:val="00533364"/>
    <w:rsid w:val="0054376A"/>
    <w:rsid w:val="0054497E"/>
    <w:rsid w:val="00574423"/>
    <w:rsid w:val="005800E5"/>
    <w:rsid w:val="005C78BD"/>
    <w:rsid w:val="005D2261"/>
    <w:rsid w:val="005D5D37"/>
    <w:rsid w:val="00654089"/>
    <w:rsid w:val="00655292"/>
    <w:rsid w:val="00672FE9"/>
    <w:rsid w:val="006903BB"/>
    <w:rsid w:val="006A2973"/>
    <w:rsid w:val="007303CB"/>
    <w:rsid w:val="00733E42"/>
    <w:rsid w:val="00764F20"/>
    <w:rsid w:val="007767C6"/>
    <w:rsid w:val="00787296"/>
    <w:rsid w:val="00797257"/>
    <w:rsid w:val="007A67A1"/>
    <w:rsid w:val="007C6520"/>
    <w:rsid w:val="007D36F2"/>
    <w:rsid w:val="007E15AB"/>
    <w:rsid w:val="007E328E"/>
    <w:rsid w:val="0081226B"/>
    <w:rsid w:val="00812C41"/>
    <w:rsid w:val="00847B8A"/>
    <w:rsid w:val="00861A8B"/>
    <w:rsid w:val="00862DBE"/>
    <w:rsid w:val="008676AE"/>
    <w:rsid w:val="0087674A"/>
    <w:rsid w:val="0087728E"/>
    <w:rsid w:val="00880323"/>
    <w:rsid w:val="00886A9B"/>
    <w:rsid w:val="00893827"/>
    <w:rsid w:val="008B6780"/>
    <w:rsid w:val="008C2A92"/>
    <w:rsid w:val="009000A9"/>
    <w:rsid w:val="0090513F"/>
    <w:rsid w:val="009069DF"/>
    <w:rsid w:val="009306CF"/>
    <w:rsid w:val="0093122E"/>
    <w:rsid w:val="00935A5B"/>
    <w:rsid w:val="009441C9"/>
    <w:rsid w:val="0097131E"/>
    <w:rsid w:val="00971466"/>
    <w:rsid w:val="00973529"/>
    <w:rsid w:val="0098554E"/>
    <w:rsid w:val="009858BE"/>
    <w:rsid w:val="009C47EB"/>
    <w:rsid w:val="009E1BCC"/>
    <w:rsid w:val="009F4C42"/>
    <w:rsid w:val="00A11B5C"/>
    <w:rsid w:val="00A31892"/>
    <w:rsid w:val="00A343DA"/>
    <w:rsid w:val="00A53972"/>
    <w:rsid w:val="00A61CEB"/>
    <w:rsid w:val="00A71D71"/>
    <w:rsid w:val="00A73E24"/>
    <w:rsid w:val="00A83DC4"/>
    <w:rsid w:val="00A91461"/>
    <w:rsid w:val="00AA0ED4"/>
    <w:rsid w:val="00AD1106"/>
    <w:rsid w:val="00AD6740"/>
    <w:rsid w:val="00AE3678"/>
    <w:rsid w:val="00AF3CE8"/>
    <w:rsid w:val="00B15257"/>
    <w:rsid w:val="00B233A3"/>
    <w:rsid w:val="00B41783"/>
    <w:rsid w:val="00B46319"/>
    <w:rsid w:val="00B83ED6"/>
    <w:rsid w:val="00B925CE"/>
    <w:rsid w:val="00BA76F5"/>
    <w:rsid w:val="00BB4398"/>
    <w:rsid w:val="00BD6C0B"/>
    <w:rsid w:val="00BF5A66"/>
    <w:rsid w:val="00C07E34"/>
    <w:rsid w:val="00C16CB6"/>
    <w:rsid w:val="00C22E5D"/>
    <w:rsid w:val="00C448F2"/>
    <w:rsid w:val="00C769C3"/>
    <w:rsid w:val="00C85518"/>
    <w:rsid w:val="00CE04DC"/>
    <w:rsid w:val="00CF1F28"/>
    <w:rsid w:val="00D03DD0"/>
    <w:rsid w:val="00D06C43"/>
    <w:rsid w:val="00D12475"/>
    <w:rsid w:val="00D30209"/>
    <w:rsid w:val="00D34902"/>
    <w:rsid w:val="00D42840"/>
    <w:rsid w:val="00D4642D"/>
    <w:rsid w:val="00D50276"/>
    <w:rsid w:val="00D5424D"/>
    <w:rsid w:val="00D55BA8"/>
    <w:rsid w:val="00D56CD3"/>
    <w:rsid w:val="00D85AAD"/>
    <w:rsid w:val="00D90DAA"/>
    <w:rsid w:val="00DD287B"/>
    <w:rsid w:val="00DE53FF"/>
    <w:rsid w:val="00DF0135"/>
    <w:rsid w:val="00E04EF6"/>
    <w:rsid w:val="00E14697"/>
    <w:rsid w:val="00E31764"/>
    <w:rsid w:val="00E527FF"/>
    <w:rsid w:val="00E56E16"/>
    <w:rsid w:val="00E576CF"/>
    <w:rsid w:val="00E67086"/>
    <w:rsid w:val="00E9490D"/>
    <w:rsid w:val="00EB60B4"/>
    <w:rsid w:val="00EE54DA"/>
    <w:rsid w:val="00EE714D"/>
    <w:rsid w:val="00EE763A"/>
    <w:rsid w:val="00F040FA"/>
    <w:rsid w:val="00F1620F"/>
    <w:rsid w:val="00F21554"/>
    <w:rsid w:val="00F2407B"/>
    <w:rsid w:val="00F322C5"/>
    <w:rsid w:val="00F34C02"/>
    <w:rsid w:val="00F368E4"/>
    <w:rsid w:val="00F40496"/>
    <w:rsid w:val="00F45BE6"/>
    <w:rsid w:val="00F52931"/>
    <w:rsid w:val="00F56C71"/>
    <w:rsid w:val="00F62291"/>
    <w:rsid w:val="00F87FE5"/>
    <w:rsid w:val="00F9058F"/>
    <w:rsid w:val="00FA1181"/>
    <w:rsid w:val="00FA46FE"/>
    <w:rsid w:val="00FB0F35"/>
    <w:rsid w:val="00FB54C5"/>
    <w:rsid w:val="00FC142A"/>
    <w:rsid w:val="00FF34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 w:type="paragraph" w:styleId="DocumentMap">
    <w:name w:val="Document Map"/>
    <w:basedOn w:val="Normal"/>
    <w:link w:val="DocumentMapChar"/>
    <w:uiPriority w:val="99"/>
    <w:semiHidden/>
    <w:rsid w:val="00FF348F"/>
    <w:rPr>
      <w:rFonts w:ascii="宋体" w:cs="宋体"/>
      <w:sz w:val="18"/>
      <w:szCs w:val="18"/>
    </w:rPr>
  </w:style>
  <w:style w:type="character" w:customStyle="1" w:styleId="DocumentMapChar">
    <w:name w:val="Document Map Char"/>
    <w:basedOn w:val="DefaultParagraphFont"/>
    <w:link w:val="DocumentMap"/>
    <w:uiPriority w:val="99"/>
    <w:semiHidden/>
    <w:locked/>
    <w:rsid w:val="00FF348F"/>
    <w:rPr>
      <w:rFonts w:ascii="宋体" w:hAnsi="Times New Roman" w:cs="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6</Pages>
  <Words>586</Words>
  <Characters>3345</Characters>
  <Application>Microsoft Office Outlook</Application>
  <DocSecurity>0</DocSecurity>
  <Lines>0</Lines>
  <Paragraphs>0</Paragraphs>
  <ScaleCrop>false</ScaleCrop>
  <Company>ici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4</cp:revision>
  <dcterms:created xsi:type="dcterms:W3CDTF">2014-01-06T03:55:00Z</dcterms:created>
  <dcterms:modified xsi:type="dcterms:W3CDTF">2014-01-06T04:58:00Z</dcterms:modified>
</cp:coreProperties>
</file>