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480" w:lineRule="exact"/>
        <w:jc w:val="center"/>
        <w:rPr>
          <w:rFonts w:ascii="Times New Roman" w:hAnsi="Times New Roman" w:eastAsia="华文中宋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华文中宋" w:cs="华文中宋"/>
          <w:b/>
          <w:bCs/>
          <w:sz w:val="32"/>
          <w:szCs w:val="32"/>
        </w:rPr>
        <w:t>上海第二工业大学家庭经济困难学生认定需要提交的材料说明</w:t>
      </w:r>
    </w:p>
    <w:p>
      <w:pPr>
        <w:spacing w:line="440" w:lineRule="exact"/>
        <w:ind w:firstLine="446" w:firstLineChars="200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一、家庭经济情况证明材料（必须提供原件）：</w:t>
      </w:r>
    </w:p>
    <w:p>
      <w:pPr>
        <w:spacing w:line="44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家庭成员中凡年满</w:t>
      </w:r>
      <w:r>
        <w:rPr>
          <w:rFonts w:ascii="宋体" w:hAnsi="宋体" w:cs="宋体"/>
          <w:sz w:val="24"/>
          <w:szCs w:val="24"/>
        </w:rPr>
        <w:t>16</w:t>
      </w:r>
      <w:r>
        <w:rPr>
          <w:rFonts w:hint="eastAsia" w:ascii="宋体" w:hAnsi="宋体" w:cs="宋体"/>
          <w:sz w:val="24"/>
          <w:szCs w:val="24"/>
        </w:rPr>
        <w:t>周岁（学生本人除外）的，必须提供下述相应的经济情况证明材料：</w:t>
      </w:r>
    </w:p>
    <w:p>
      <w:pPr>
        <w:spacing w:line="44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b/>
          <w:bCs/>
          <w:sz w:val="24"/>
          <w:szCs w:val="24"/>
        </w:rPr>
        <w:t>在职人员（包括正规就业人员、临时打工人员）：</w:t>
      </w:r>
      <w:r>
        <w:rPr>
          <w:rFonts w:hint="eastAsia" w:ascii="宋体" w:hAnsi="宋体" w:cs="宋体"/>
          <w:sz w:val="24"/>
          <w:szCs w:val="24"/>
        </w:rPr>
        <w:t>由</w:t>
      </w:r>
      <w:r>
        <w:rPr>
          <w:rFonts w:hint="eastAsia" w:ascii="宋体" w:hAnsi="宋体" w:cs="宋体"/>
          <w:sz w:val="24"/>
          <w:szCs w:val="24"/>
          <w:lang w:eastAsia="zh-CN"/>
        </w:rPr>
        <w:t>学生本人填写</w:t>
      </w:r>
      <w:r>
        <w:rPr>
          <w:rFonts w:hint="eastAsia" w:ascii="宋体" w:hAnsi="宋体" w:cs="宋体"/>
          <w:sz w:val="24"/>
          <w:szCs w:val="24"/>
        </w:rPr>
        <w:t>“收入证明”</w:t>
      </w:r>
      <w:r>
        <w:rPr>
          <w:rFonts w:hint="eastAsia" w:ascii="宋体" w:hAnsi="宋体" w:cs="宋体"/>
          <w:sz w:val="24"/>
          <w:szCs w:val="24"/>
          <w:lang w:eastAsia="zh-CN"/>
        </w:rPr>
        <w:t>并承诺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44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b/>
          <w:bCs/>
          <w:sz w:val="24"/>
          <w:szCs w:val="24"/>
        </w:rPr>
        <w:t>务农人员：</w:t>
      </w:r>
      <w:r>
        <w:rPr>
          <w:rFonts w:hint="eastAsia" w:ascii="宋体" w:hAnsi="宋体" w:cs="宋体"/>
          <w:sz w:val="24"/>
          <w:szCs w:val="24"/>
        </w:rPr>
        <w:t>由</w:t>
      </w:r>
      <w:r>
        <w:rPr>
          <w:rFonts w:hint="eastAsia" w:ascii="宋体" w:hAnsi="宋体" w:cs="宋体"/>
          <w:sz w:val="24"/>
          <w:szCs w:val="24"/>
          <w:lang w:eastAsia="zh-CN"/>
        </w:rPr>
        <w:t>学生本人填写</w:t>
      </w:r>
      <w:r>
        <w:rPr>
          <w:rFonts w:hint="eastAsia" w:ascii="宋体" w:hAnsi="宋体" w:cs="宋体"/>
          <w:sz w:val="24"/>
          <w:szCs w:val="24"/>
        </w:rPr>
        <w:t>“务农证明”</w:t>
      </w:r>
      <w:r>
        <w:rPr>
          <w:rFonts w:hint="eastAsia" w:ascii="宋体" w:hAnsi="宋体" w:cs="宋体"/>
          <w:sz w:val="24"/>
          <w:szCs w:val="24"/>
          <w:lang w:eastAsia="zh-CN"/>
        </w:rPr>
        <w:t>并承诺</w:t>
      </w:r>
      <w:r>
        <w:rPr>
          <w:rFonts w:hint="eastAsia" w:ascii="宋体" w:hAnsi="宋体" w:cs="宋体"/>
          <w:sz w:val="24"/>
          <w:szCs w:val="24"/>
        </w:rPr>
        <w:t>。提示：“务农证明”仅限于务农和农闲时在家庭所在地附近做零散小工的人员使用。在家庭所在地附近打工并有打工单位的，及在外地打工人员必须</w:t>
      </w:r>
      <w:r>
        <w:rPr>
          <w:rFonts w:hint="eastAsia" w:ascii="宋体" w:hAnsi="宋体" w:cs="宋体"/>
          <w:sz w:val="24"/>
          <w:szCs w:val="24"/>
          <w:lang w:eastAsia="zh-CN"/>
        </w:rPr>
        <w:t>填写</w:t>
      </w:r>
      <w:r>
        <w:rPr>
          <w:rFonts w:hint="eastAsia" w:ascii="宋体" w:hAnsi="宋体" w:cs="宋体"/>
          <w:sz w:val="24"/>
          <w:szCs w:val="24"/>
        </w:rPr>
        <w:t>“收入证明”。</w:t>
      </w:r>
    </w:p>
    <w:p>
      <w:pPr>
        <w:spacing w:line="44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b/>
          <w:bCs/>
          <w:sz w:val="24"/>
          <w:szCs w:val="24"/>
        </w:rPr>
        <w:t>无业人员（包括城镇失业人员、农村无地无业人员）：</w:t>
      </w:r>
      <w:r>
        <w:rPr>
          <w:rFonts w:hint="eastAsia" w:ascii="宋体" w:hAnsi="宋体" w:cs="宋体"/>
          <w:sz w:val="24"/>
          <w:szCs w:val="24"/>
        </w:rPr>
        <w:t>由</w:t>
      </w:r>
      <w:r>
        <w:rPr>
          <w:rFonts w:hint="eastAsia" w:ascii="宋体" w:hAnsi="宋体" w:cs="宋体"/>
          <w:sz w:val="24"/>
          <w:szCs w:val="24"/>
          <w:lang w:eastAsia="zh-CN"/>
        </w:rPr>
        <w:t>本人填写</w:t>
      </w:r>
      <w:r>
        <w:rPr>
          <w:rFonts w:hint="eastAsia" w:ascii="宋体" w:hAnsi="宋体" w:cs="宋体"/>
          <w:sz w:val="24"/>
          <w:szCs w:val="24"/>
        </w:rPr>
        <w:t>“失业证明”并注明领取失业金或征地补偿费情况。提示：劳动手册不能代替失业证明。</w:t>
      </w:r>
    </w:p>
    <w:p>
      <w:pPr>
        <w:spacing w:line="44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b/>
          <w:bCs/>
          <w:sz w:val="24"/>
          <w:szCs w:val="24"/>
        </w:rPr>
        <w:t>养老人员（包括城镇退休人员、农村养老人员）：</w:t>
      </w:r>
      <w:r>
        <w:rPr>
          <w:rFonts w:hint="eastAsia" w:ascii="宋体" w:hAnsi="宋体" w:cs="宋体"/>
          <w:sz w:val="24"/>
          <w:szCs w:val="24"/>
        </w:rPr>
        <w:t>由</w:t>
      </w:r>
      <w:r>
        <w:rPr>
          <w:rFonts w:hint="eastAsia" w:ascii="宋体" w:hAnsi="宋体" w:cs="宋体"/>
          <w:sz w:val="24"/>
          <w:szCs w:val="24"/>
          <w:lang w:eastAsia="zh-CN"/>
        </w:rPr>
        <w:t>本人填写</w:t>
      </w:r>
      <w:r>
        <w:rPr>
          <w:rFonts w:hint="eastAsia" w:ascii="宋体" w:hAnsi="宋体" w:cs="宋体"/>
          <w:sz w:val="24"/>
          <w:szCs w:val="24"/>
        </w:rPr>
        <w:t>“养老证明”并注明领取城镇或农村养老金情况，或提供近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年的“养老金存折”复印件（包括扉页和全部内页）。</w:t>
      </w:r>
    </w:p>
    <w:p>
      <w:pPr>
        <w:spacing w:line="44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b/>
          <w:bCs/>
          <w:sz w:val="24"/>
          <w:szCs w:val="24"/>
        </w:rPr>
        <w:t>个体经营人员：</w:t>
      </w:r>
      <w:r>
        <w:rPr>
          <w:rFonts w:hint="eastAsia" w:ascii="宋体" w:hAnsi="宋体" w:cs="宋体"/>
          <w:sz w:val="24"/>
          <w:szCs w:val="24"/>
        </w:rPr>
        <w:t>提供营业执照及</w:t>
      </w:r>
      <w:r>
        <w:rPr>
          <w:rFonts w:hint="eastAsia" w:ascii="宋体" w:hAnsi="宋体" w:cs="宋体"/>
          <w:sz w:val="24"/>
          <w:szCs w:val="24"/>
          <w:u w:val="single"/>
        </w:rPr>
        <w:t>税务部门</w:t>
      </w:r>
      <w:r>
        <w:rPr>
          <w:rFonts w:hint="eastAsia" w:ascii="宋体" w:hAnsi="宋体" w:cs="宋体"/>
          <w:sz w:val="24"/>
          <w:szCs w:val="24"/>
        </w:rPr>
        <w:t>开具的纳税收入证明，并说明近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年收入情况。</w:t>
      </w:r>
    </w:p>
    <w:p>
      <w:pPr>
        <w:spacing w:line="44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b/>
          <w:bCs/>
          <w:sz w:val="24"/>
          <w:szCs w:val="24"/>
        </w:rPr>
        <w:t>在读学生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（兄弟姐妹在读的，本人不需要开具）</w:t>
      </w:r>
      <w:r>
        <w:rPr>
          <w:rFonts w:hint="eastAsia" w:ascii="宋体" w:hAnsi="宋体" w:cs="宋体"/>
          <w:b/>
          <w:bCs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</w:rPr>
        <w:t>由</w:t>
      </w:r>
      <w:r>
        <w:rPr>
          <w:rFonts w:hint="eastAsia" w:ascii="宋体" w:hAnsi="宋体" w:cs="宋体"/>
          <w:sz w:val="24"/>
          <w:szCs w:val="24"/>
          <w:lang w:eastAsia="zh-CN"/>
        </w:rPr>
        <w:t>本人填写</w:t>
      </w:r>
      <w:r>
        <w:rPr>
          <w:rFonts w:hint="eastAsia" w:ascii="宋体" w:hAnsi="宋体" w:cs="宋体"/>
          <w:sz w:val="24"/>
          <w:szCs w:val="24"/>
        </w:rPr>
        <w:t>“在读证明”</w:t>
      </w:r>
      <w:r>
        <w:rPr>
          <w:rFonts w:hint="eastAsia" w:ascii="宋体" w:hAnsi="宋体" w:cs="宋体"/>
          <w:sz w:val="24"/>
          <w:szCs w:val="24"/>
          <w:lang w:eastAsia="zh-CN"/>
        </w:rPr>
        <w:t>并承诺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440" w:lineRule="exact"/>
        <w:ind w:firstLine="446" w:firstLineChars="200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b/>
          <w:bCs/>
          <w:sz w:val="24"/>
          <w:szCs w:val="24"/>
        </w:rPr>
        <w:t>注意事项：</w:t>
      </w:r>
    </w:p>
    <w:p>
      <w:pPr>
        <w:spacing w:line="44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）提供的证明材料要能反映家庭成员近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年内的所有经济情况变化。</w:t>
      </w:r>
    </w:p>
    <w:p>
      <w:pPr>
        <w:spacing w:line="42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）证明材料必须完整填写</w:t>
      </w:r>
      <w:r>
        <w:rPr>
          <w:rFonts w:hint="eastAsia" w:ascii="宋体" w:hAnsi="宋体" w:cs="宋体"/>
          <w:sz w:val="24"/>
          <w:szCs w:val="24"/>
          <w:lang w:eastAsia="zh-CN"/>
        </w:rPr>
        <w:t>并承诺</w:t>
      </w:r>
      <w:r>
        <w:rPr>
          <w:rFonts w:hint="eastAsia" w:ascii="宋体" w:hAnsi="宋体" w:cs="宋体"/>
          <w:sz w:val="24"/>
          <w:szCs w:val="24"/>
        </w:rPr>
        <w:t>，不能空白、不能涂改。一经涂改，材料无效。</w:t>
      </w:r>
    </w:p>
    <w:p>
      <w:pPr>
        <w:spacing w:line="44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3）</w:t>
      </w:r>
      <w:r>
        <w:rPr>
          <w:rFonts w:hint="eastAsia" w:ascii="宋体" w:hAnsi="宋体" w:cs="宋体"/>
          <w:sz w:val="24"/>
          <w:szCs w:val="24"/>
        </w:rPr>
        <w:t>“收入证明”、“务农证明”、“在读证明”必须使用我校的统一格式，“失业证明”、“养老证明”</w:t>
      </w:r>
      <w:r>
        <w:rPr>
          <w:rFonts w:hint="eastAsia" w:ascii="宋体" w:hAnsi="宋体" w:cs="宋体"/>
          <w:sz w:val="24"/>
          <w:szCs w:val="24"/>
          <w:lang w:eastAsia="zh-CN"/>
        </w:rPr>
        <w:t>等具体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eastAsia="zh-CN"/>
        </w:rPr>
        <w:t>无格式要求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440" w:lineRule="exact"/>
        <w:ind w:firstLine="446" w:firstLineChars="200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二、家庭类型证明材料（可提供复印件，</w:t>
      </w:r>
      <w:r>
        <w:rPr>
          <w:rFonts w:ascii="宋体" w:hAnsi="宋体" w:cs="宋体"/>
          <w:b/>
          <w:bCs/>
          <w:sz w:val="24"/>
          <w:szCs w:val="24"/>
        </w:rPr>
        <w:t>A4</w:t>
      </w:r>
      <w:r>
        <w:rPr>
          <w:rFonts w:hint="eastAsia" w:ascii="宋体" w:hAnsi="宋体" w:cs="宋体"/>
          <w:b/>
          <w:bCs/>
          <w:sz w:val="24"/>
          <w:szCs w:val="24"/>
        </w:rPr>
        <w:t>纸张复印）：</w:t>
      </w:r>
    </w:p>
    <w:p>
      <w:pPr>
        <w:spacing w:line="44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b/>
          <w:bCs/>
          <w:sz w:val="24"/>
          <w:szCs w:val="24"/>
        </w:rPr>
        <w:t>户籍证明：</w:t>
      </w:r>
      <w:r>
        <w:rPr>
          <w:rFonts w:hint="eastAsia" w:ascii="宋体" w:hAnsi="宋体" w:cs="宋体"/>
          <w:sz w:val="24"/>
          <w:szCs w:val="24"/>
        </w:rPr>
        <w:t>提供户口簿复印件（包括</w:t>
      </w:r>
      <w:r>
        <w:rPr>
          <w:rFonts w:hint="eastAsia" w:ascii="宋体" w:hAnsi="宋体" w:cs="宋体"/>
          <w:b/>
          <w:bCs/>
          <w:sz w:val="24"/>
          <w:szCs w:val="24"/>
        </w:rPr>
        <w:t>首页</w:t>
      </w:r>
      <w:r>
        <w:rPr>
          <w:rFonts w:hint="eastAsia" w:ascii="宋体" w:hAnsi="宋体" w:cs="宋体"/>
          <w:sz w:val="24"/>
          <w:szCs w:val="24"/>
        </w:rPr>
        <w:t>和所有家庭成员内页）；属于集体户口的家庭成员提供户籍地派出所开具的户籍证明；学生本人的户口如已迁至本校，不需要提供</w:t>
      </w:r>
      <w:r>
        <w:rPr>
          <w:rFonts w:hint="eastAsia" w:ascii="宋体" w:hAnsi="宋体" w:cs="宋体"/>
          <w:sz w:val="24"/>
          <w:szCs w:val="24"/>
          <w:lang w:eastAsia="zh-CN"/>
        </w:rPr>
        <w:t>本人的</w:t>
      </w:r>
      <w:r>
        <w:rPr>
          <w:rFonts w:hint="eastAsia" w:ascii="宋体" w:hAnsi="宋体" w:cs="宋体"/>
          <w:sz w:val="24"/>
          <w:szCs w:val="24"/>
        </w:rPr>
        <w:t>户籍证明。</w:t>
      </w:r>
    </w:p>
    <w:p>
      <w:pPr>
        <w:spacing w:line="44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b/>
          <w:bCs/>
          <w:sz w:val="24"/>
          <w:szCs w:val="24"/>
        </w:rPr>
        <w:t>单亲：</w:t>
      </w:r>
      <w:r>
        <w:rPr>
          <w:rFonts w:hint="eastAsia" w:ascii="宋体" w:hAnsi="宋体" w:cs="宋体"/>
          <w:sz w:val="24"/>
          <w:szCs w:val="24"/>
        </w:rPr>
        <w:t>提供派出所开具的亡故证明或失踪证明（户口本上能反映亡故的，不需要提供证明）。</w:t>
      </w:r>
    </w:p>
    <w:p>
      <w:pPr>
        <w:spacing w:line="44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b/>
          <w:bCs/>
          <w:sz w:val="24"/>
          <w:szCs w:val="24"/>
        </w:rPr>
        <w:t>离异：</w:t>
      </w:r>
      <w:r>
        <w:rPr>
          <w:rFonts w:hint="eastAsia" w:ascii="宋体" w:hAnsi="宋体" w:cs="宋体"/>
          <w:sz w:val="24"/>
          <w:szCs w:val="24"/>
        </w:rPr>
        <w:t>提供父母离婚证复印件或离婚协议书复印件。</w:t>
      </w:r>
    </w:p>
    <w:p>
      <w:pPr>
        <w:spacing w:line="44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b/>
          <w:bCs/>
          <w:sz w:val="24"/>
          <w:szCs w:val="24"/>
        </w:rPr>
        <w:t>大病：</w:t>
      </w:r>
      <w:r>
        <w:rPr>
          <w:rFonts w:hint="eastAsia" w:ascii="宋体" w:hAnsi="宋体" w:cs="宋体"/>
          <w:sz w:val="24"/>
          <w:szCs w:val="24"/>
        </w:rPr>
        <w:t>提供医院开具的诊断证明、出院小结及近</w:t>
      </w:r>
      <w:r>
        <w:rPr>
          <w:rFonts w:ascii="宋体" w:hAnsi="宋体" w:cs="宋体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</w:rPr>
        <w:t>个月的医药费清单等。大病的界定参照《重大病症保险的疾病定义使用规范》。</w:t>
      </w:r>
    </w:p>
    <w:p>
      <w:pPr>
        <w:spacing w:line="44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b/>
          <w:bCs/>
          <w:sz w:val="24"/>
          <w:szCs w:val="24"/>
        </w:rPr>
        <w:t>残疾：</w:t>
      </w:r>
      <w:r>
        <w:rPr>
          <w:rFonts w:hint="eastAsia" w:ascii="宋体" w:hAnsi="宋体" w:cs="宋体"/>
          <w:sz w:val="24"/>
          <w:szCs w:val="24"/>
        </w:rPr>
        <w:t>提供残疾证复印件。</w:t>
      </w:r>
    </w:p>
    <w:p>
      <w:pPr>
        <w:spacing w:line="44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b/>
          <w:bCs/>
          <w:sz w:val="24"/>
          <w:szCs w:val="24"/>
        </w:rPr>
        <w:t>孤儿：</w:t>
      </w:r>
      <w:r>
        <w:rPr>
          <w:rFonts w:hint="eastAsia" w:ascii="宋体" w:hAnsi="宋体" w:cs="宋体"/>
          <w:sz w:val="24"/>
          <w:szCs w:val="24"/>
        </w:rPr>
        <w:t>提供派出所开具的亡故证明或失踪证明；已办理正式收养手续的学生，提供民政局开具的收养证复印件；未办理正式收养手续的学生，提供民政局开具的收养证明。</w:t>
      </w:r>
    </w:p>
    <w:p>
      <w:pPr>
        <w:spacing w:line="440" w:lineRule="exact"/>
        <w:ind w:firstLine="446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b/>
          <w:bCs/>
          <w:sz w:val="24"/>
          <w:szCs w:val="24"/>
        </w:rPr>
        <w:t>军烈属</w:t>
      </w:r>
      <w:r>
        <w:rPr>
          <w:rFonts w:hint="eastAsia" w:ascii="宋体" w:hAnsi="宋体" w:cs="宋体"/>
          <w:sz w:val="24"/>
          <w:szCs w:val="24"/>
        </w:rPr>
        <w:t>：提供军烈属证件复印件和民政部门开具的军烈属子女证明。不能提供军烈属证明的学生可以被认定为困难学生，但不能享受军烈属子女待遇。</w:t>
      </w:r>
    </w:p>
    <w:sectPr>
      <w:pgSz w:w="11906" w:h="16838"/>
      <w:pgMar w:top="1134" w:right="1134" w:bottom="851" w:left="1134" w:header="851" w:footer="992" w:gutter="0"/>
      <w:cols w:space="425" w:num="1"/>
      <w:docGrid w:type="linesAndChars" w:linePitch="297" w:charSpace="-35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93"/>
  <w:drawingGridVerticalSpacing w:val="297"/>
  <w:displayHorizontalDrawingGridEvery w:val="0"/>
  <w:displayVerticalDrawingGridEvery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0869"/>
    <w:rsid w:val="00080C45"/>
    <w:rsid w:val="00091230"/>
    <w:rsid w:val="000A02DC"/>
    <w:rsid w:val="000B2AA6"/>
    <w:rsid w:val="000C5356"/>
    <w:rsid w:val="000D1EE7"/>
    <w:rsid w:val="000D26F1"/>
    <w:rsid w:val="00100416"/>
    <w:rsid w:val="00117200"/>
    <w:rsid w:val="0014212C"/>
    <w:rsid w:val="00147F57"/>
    <w:rsid w:val="00173231"/>
    <w:rsid w:val="00191940"/>
    <w:rsid w:val="001C20CB"/>
    <w:rsid w:val="001C6956"/>
    <w:rsid w:val="001D2A73"/>
    <w:rsid w:val="002031D1"/>
    <w:rsid w:val="002162FD"/>
    <w:rsid w:val="00232A9C"/>
    <w:rsid w:val="0023366F"/>
    <w:rsid w:val="0027349A"/>
    <w:rsid w:val="002919D8"/>
    <w:rsid w:val="002933BD"/>
    <w:rsid w:val="002A7BD2"/>
    <w:rsid w:val="002D47B3"/>
    <w:rsid w:val="003064A8"/>
    <w:rsid w:val="003107A1"/>
    <w:rsid w:val="00344C0C"/>
    <w:rsid w:val="00361BEE"/>
    <w:rsid w:val="003C2BE8"/>
    <w:rsid w:val="003D6CBF"/>
    <w:rsid w:val="003D7FA5"/>
    <w:rsid w:val="003E2227"/>
    <w:rsid w:val="003E38AA"/>
    <w:rsid w:val="003E4C7C"/>
    <w:rsid w:val="00400869"/>
    <w:rsid w:val="00407855"/>
    <w:rsid w:val="00412215"/>
    <w:rsid w:val="004357E9"/>
    <w:rsid w:val="00442725"/>
    <w:rsid w:val="00476A08"/>
    <w:rsid w:val="00480958"/>
    <w:rsid w:val="00482423"/>
    <w:rsid w:val="0048566E"/>
    <w:rsid w:val="004A23FB"/>
    <w:rsid w:val="004E7C02"/>
    <w:rsid w:val="0052054D"/>
    <w:rsid w:val="00541DB1"/>
    <w:rsid w:val="005428E7"/>
    <w:rsid w:val="0055060C"/>
    <w:rsid w:val="005512F1"/>
    <w:rsid w:val="00554728"/>
    <w:rsid w:val="00563B03"/>
    <w:rsid w:val="0059177A"/>
    <w:rsid w:val="00595C6C"/>
    <w:rsid w:val="00595CE5"/>
    <w:rsid w:val="005D5420"/>
    <w:rsid w:val="00604786"/>
    <w:rsid w:val="00611EFF"/>
    <w:rsid w:val="00621841"/>
    <w:rsid w:val="006223AD"/>
    <w:rsid w:val="00632163"/>
    <w:rsid w:val="00634CA5"/>
    <w:rsid w:val="00657151"/>
    <w:rsid w:val="006B6682"/>
    <w:rsid w:val="006B66E6"/>
    <w:rsid w:val="00744BB3"/>
    <w:rsid w:val="00756691"/>
    <w:rsid w:val="00791C7E"/>
    <w:rsid w:val="007A1658"/>
    <w:rsid w:val="007C38C9"/>
    <w:rsid w:val="007E0C0E"/>
    <w:rsid w:val="0082584D"/>
    <w:rsid w:val="00883B1B"/>
    <w:rsid w:val="008852A3"/>
    <w:rsid w:val="00885E51"/>
    <w:rsid w:val="008B09FE"/>
    <w:rsid w:val="008B493B"/>
    <w:rsid w:val="008E7FCC"/>
    <w:rsid w:val="008F012A"/>
    <w:rsid w:val="008F6EB7"/>
    <w:rsid w:val="008F7D0B"/>
    <w:rsid w:val="00910869"/>
    <w:rsid w:val="00926045"/>
    <w:rsid w:val="0095551A"/>
    <w:rsid w:val="00983846"/>
    <w:rsid w:val="00985F83"/>
    <w:rsid w:val="009A0978"/>
    <w:rsid w:val="009A4608"/>
    <w:rsid w:val="009D764B"/>
    <w:rsid w:val="00A124EE"/>
    <w:rsid w:val="00A16002"/>
    <w:rsid w:val="00A4654E"/>
    <w:rsid w:val="00A92E3F"/>
    <w:rsid w:val="00A97E68"/>
    <w:rsid w:val="00AB0D9B"/>
    <w:rsid w:val="00AB3519"/>
    <w:rsid w:val="00AC19C5"/>
    <w:rsid w:val="00AE4102"/>
    <w:rsid w:val="00B14032"/>
    <w:rsid w:val="00B35166"/>
    <w:rsid w:val="00B75398"/>
    <w:rsid w:val="00BE0825"/>
    <w:rsid w:val="00C920C2"/>
    <w:rsid w:val="00CA6896"/>
    <w:rsid w:val="00CC3318"/>
    <w:rsid w:val="00CF14BE"/>
    <w:rsid w:val="00D7118F"/>
    <w:rsid w:val="00DA0DE2"/>
    <w:rsid w:val="00DB0E30"/>
    <w:rsid w:val="00DB330F"/>
    <w:rsid w:val="00DD0961"/>
    <w:rsid w:val="00DD14CA"/>
    <w:rsid w:val="00DF3FBE"/>
    <w:rsid w:val="00E60572"/>
    <w:rsid w:val="00E617B8"/>
    <w:rsid w:val="00E901BA"/>
    <w:rsid w:val="00EB1569"/>
    <w:rsid w:val="00EC7426"/>
    <w:rsid w:val="00F10FC4"/>
    <w:rsid w:val="00F5558A"/>
    <w:rsid w:val="00F60081"/>
    <w:rsid w:val="00FD213F"/>
    <w:rsid w:val="00FD626A"/>
    <w:rsid w:val="00FE5177"/>
    <w:rsid w:val="00FE5B1A"/>
    <w:rsid w:val="00FF27E9"/>
    <w:rsid w:val="041078B8"/>
    <w:rsid w:val="13E67EB4"/>
    <w:rsid w:val="1FF92002"/>
    <w:rsid w:val="29300580"/>
    <w:rsid w:val="2B675630"/>
    <w:rsid w:val="3BC52C1E"/>
    <w:rsid w:val="3DB3244A"/>
    <w:rsid w:val="526E44CD"/>
    <w:rsid w:val="62F262D3"/>
    <w:rsid w:val="65CA25A6"/>
    <w:rsid w:val="6B562DA7"/>
    <w:rsid w:val="7B6832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qFormat="1" w:unhideWhenUsed="0"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4"/>
    <w:semiHidden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Balloon Text Char"/>
    <w:basedOn w:val="8"/>
    <w:link w:val="3"/>
    <w:semiHidden/>
    <w:locked/>
    <w:uiPriority w:val="99"/>
    <w:rPr>
      <w:sz w:val="18"/>
      <w:szCs w:val="18"/>
    </w:rPr>
  </w:style>
  <w:style w:type="character" w:customStyle="1" w:styleId="11">
    <w:name w:val="Header Char"/>
    <w:basedOn w:val="8"/>
    <w:link w:val="5"/>
    <w:locked/>
    <w:uiPriority w:val="99"/>
    <w:rPr>
      <w:sz w:val="18"/>
      <w:szCs w:val="18"/>
    </w:rPr>
  </w:style>
  <w:style w:type="character" w:customStyle="1" w:styleId="12">
    <w:name w:val="Footer Char"/>
    <w:basedOn w:val="8"/>
    <w:link w:val="4"/>
    <w:qFormat/>
    <w:locked/>
    <w:uiPriority w:val="99"/>
    <w:rPr>
      <w:sz w:val="18"/>
      <w:szCs w:val="18"/>
    </w:rPr>
  </w:style>
  <w:style w:type="character" w:customStyle="1" w:styleId="13">
    <w:name w:val="Date Char"/>
    <w:basedOn w:val="8"/>
    <w:link w:val="2"/>
    <w:semiHidden/>
    <w:qFormat/>
    <w:locked/>
    <w:uiPriority w:val="99"/>
  </w:style>
  <w:style w:type="character" w:customStyle="1" w:styleId="14">
    <w:name w:val="HTML Preformatted Char"/>
    <w:basedOn w:val="8"/>
    <w:link w:val="6"/>
    <w:semiHidden/>
    <w:locked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154</Words>
  <Characters>880</Characters>
  <Lines>0</Lines>
  <Paragraphs>0</Paragraphs>
  <TotalTime>3</TotalTime>
  <ScaleCrop>false</ScaleCrop>
  <LinksUpToDate>false</LinksUpToDate>
  <CharactersWithSpaces>0</CharactersWithSpaces>
  <Application>WPS Office_11.1.0.8888_F1E327BC-269C-435d-A152-05C5408002CA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2014-04-28T06:26:00Z</dcterms:created>
  <dc:creator>405-1</dc:creator>
  <cp:lastModifiedBy>l</cp:lastModifiedBy>
  <cp:lastPrinted>2014-04-30T00:38:00Z</cp:lastPrinted>
  <dcterms:modified xsi:type="dcterms:W3CDTF">2019-07-17T02:12:11Z</dcterms:modified>
  <dc:title>上海第二工业大学家庭经济困难学生认定需要提交的材料说明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