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480" w:lineRule="exact"/>
        <w:jc w:val="center"/>
        <w:rPr>
          <w:rFonts w:ascii="Arial" w:hAnsi="Arial" w:eastAsia="华文中宋" w:cs="Times New Roman"/>
          <w:b/>
          <w:bCs/>
          <w:sz w:val="32"/>
          <w:szCs w:val="32"/>
        </w:rPr>
      </w:pPr>
      <w:r>
        <w:rPr>
          <w:rFonts w:hint="eastAsia" w:ascii="Arial" w:hAnsi="华文中宋" w:eastAsia="华文中宋" w:cs="华文中宋"/>
          <w:b/>
          <w:bCs/>
          <w:sz w:val="32"/>
          <w:szCs w:val="32"/>
        </w:rPr>
        <w:t>上海第二工业大学学生家庭经济情况调查表填表说明</w:t>
      </w:r>
    </w:p>
    <w:p>
      <w:pPr>
        <w:spacing w:line="420" w:lineRule="exact"/>
        <w:ind w:firstLine="446"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上海第二工业大学学生家庭经济情况调查表》（以下简称《调查表》）是我校为了及时了解本校家庭经济困难学生的家庭实际情况而印制的，是我校学生享受校内外各项帮困助学政策的基本材料，专门用于我校开展帮困助学工作，不涉及其他事项。不准备申请享受校内外各项资助措施的学生可以不填写此表。</w:t>
      </w:r>
    </w:p>
    <w:p>
      <w:pPr>
        <w:spacing w:line="420" w:lineRule="exact"/>
        <w:ind w:firstLine="446"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、《调查表》所有栏目必须完整填写，不能空白、不能涂改。一经涂改，表格无效。</w:t>
      </w:r>
    </w:p>
    <w:p>
      <w:pPr>
        <w:spacing w:line="420" w:lineRule="exact"/>
        <w:ind w:firstLine="446"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、《调查表》必须由学生本人如实填写，并在“承诺人（学生）”</w:t>
      </w:r>
      <w:r>
        <w:rPr>
          <w:rFonts w:ascii="宋体" w:hAnsi="宋体" w:cs="宋体"/>
          <w:sz w:val="24"/>
          <w:szCs w:val="24"/>
        </w:rPr>
        <w:t xml:space="preserve"> </w:t>
      </w:r>
      <w:r>
        <w:rPr>
          <w:rFonts w:hint="eastAsia" w:ascii="宋体" w:hAnsi="宋体" w:cs="宋体"/>
          <w:sz w:val="24"/>
          <w:szCs w:val="24"/>
        </w:rPr>
        <w:t>一栏亲笔签名确认。一旦发现调查表及相关证明材料有弄虚作假、隐瞒的情况，学校有权取消该学生在校期间享受各项资助政策及评优的资格，并将追回已发放的资助款项。</w:t>
      </w:r>
    </w:p>
    <w:p>
      <w:pPr>
        <w:spacing w:line="420" w:lineRule="exact"/>
        <w:ind w:firstLine="446"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家庭成员：一般是指学生本人、父母及未婚的亲兄弟姐妹。祖父母、外祖父母、哥哥、姐姐等已分家的，不应算作家庭成员。一旦算入，必须提供祖父母、外祖父母的养老金证明和父母的兄弟姐妹对祖父母、外祖父母的赡养情况及赡养费情况；嫂子、姐夫的收入证明等。</w:t>
      </w:r>
    </w:p>
    <w:p>
      <w:pPr>
        <w:spacing w:line="420" w:lineRule="exact"/>
        <w:ind w:firstLine="446"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、家庭类型：</w:t>
      </w:r>
    </w:p>
    <w:p>
      <w:pPr>
        <w:spacing w:line="420" w:lineRule="exact"/>
        <w:ind w:firstLine="446" w:firstLineChars="200"/>
        <w:rPr>
          <w:rFonts w:ascii="宋体" w:cs="Times New Roman"/>
          <w:sz w:val="24"/>
          <w:szCs w:val="24"/>
        </w:rPr>
      </w:pPr>
      <w:r>
        <w:rPr>
          <w:rFonts w:hint="eastAsia" w:ascii="宋体" w:hAnsi="宋体" w:cs="宋体"/>
          <w:sz w:val="24"/>
          <w:szCs w:val="24"/>
        </w:rPr>
        <w:t>健全：指正常家庭，无其他特殊情况。再婚家庭视为健全家庭，家庭成员中要标明继父母信息。</w:t>
      </w:r>
    </w:p>
    <w:p>
      <w:pPr>
        <w:spacing w:line="420" w:lineRule="exact"/>
        <w:ind w:firstLine="446" w:firstLineChars="200"/>
        <w:rPr>
          <w:rFonts w:ascii="宋体" w:cs="Times New Roman"/>
          <w:sz w:val="24"/>
          <w:szCs w:val="24"/>
        </w:rPr>
      </w:pPr>
      <w:r>
        <w:rPr>
          <w:rFonts w:hint="eastAsia" w:ascii="宋体" w:hAnsi="宋体" w:cs="宋体"/>
          <w:sz w:val="24"/>
          <w:szCs w:val="24"/>
        </w:rPr>
        <w:t>单亲：指父母一方亡故或被宣告失踪，另一方再婚后视为健全家庭。</w:t>
      </w:r>
    </w:p>
    <w:p>
      <w:pPr>
        <w:spacing w:line="420" w:lineRule="exact"/>
        <w:ind w:firstLine="446" w:firstLineChars="200"/>
        <w:rPr>
          <w:rFonts w:ascii="宋体" w:cs="Times New Roman"/>
          <w:sz w:val="24"/>
          <w:szCs w:val="24"/>
        </w:rPr>
      </w:pPr>
      <w:r>
        <w:rPr>
          <w:rFonts w:hint="eastAsia" w:ascii="宋体" w:hAnsi="宋体" w:cs="宋体"/>
          <w:sz w:val="24"/>
          <w:szCs w:val="24"/>
        </w:rPr>
        <w:t>离异：指父母离异。监护方再婚后视为健全家庭。</w:t>
      </w:r>
    </w:p>
    <w:p>
      <w:pPr>
        <w:spacing w:line="420" w:lineRule="exact"/>
        <w:ind w:firstLine="446" w:firstLineChars="200"/>
        <w:rPr>
          <w:rFonts w:ascii="宋体" w:cs="Times New Roman"/>
          <w:sz w:val="24"/>
          <w:szCs w:val="24"/>
        </w:rPr>
      </w:pPr>
      <w:r>
        <w:rPr>
          <w:rFonts w:hint="eastAsia" w:ascii="宋体" w:hAnsi="宋体" w:cs="宋体"/>
          <w:sz w:val="24"/>
          <w:szCs w:val="24"/>
        </w:rPr>
        <w:t>大病：指学生本人或其家庭成员患有大病。</w:t>
      </w:r>
    </w:p>
    <w:p>
      <w:pPr>
        <w:spacing w:line="420" w:lineRule="exact"/>
        <w:ind w:firstLine="446" w:firstLineChars="200"/>
        <w:rPr>
          <w:rFonts w:ascii="宋体" w:cs="Times New Roman"/>
          <w:sz w:val="24"/>
          <w:szCs w:val="24"/>
        </w:rPr>
      </w:pPr>
      <w:r>
        <w:rPr>
          <w:rFonts w:hint="eastAsia" w:ascii="宋体" w:hAnsi="宋体" w:cs="宋体"/>
          <w:sz w:val="24"/>
          <w:szCs w:val="24"/>
        </w:rPr>
        <w:t>残疾：指学生本人或其家庭成员残疾。</w:t>
      </w:r>
    </w:p>
    <w:p>
      <w:pPr>
        <w:spacing w:line="420" w:lineRule="exact"/>
        <w:ind w:firstLine="446" w:firstLineChars="200"/>
        <w:rPr>
          <w:rFonts w:ascii="宋体" w:cs="Times New Roman"/>
          <w:sz w:val="24"/>
          <w:szCs w:val="24"/>
        </w:rPr>
      </w:pPr>
      <w:r>
        <w:rPr>
          <w:rFonts w:hint="eastAsia" w:ascii="宋体" w:hAnsi="宋体" w:cs="宋体"/>
          <w:sz w:val="24"/>
          <w:szCs w:val="24"/>
        </w:rPr>
        <w:t>孤儿：指父母双方亡故或被宣告失踪。</w:t>
      </w:r>
    </w:p>
    <w:p>
      <w:pPr>
        <w:spacing w:line="420" w:lineRule="exact"/>
        <w:ind w:firstLine="446" w:firstLineChars="200"/>
        <w:rPr>
          <w:rFonts w:ascii="宋体" w:cs="Times New Roman"/>
          <w:sz w:val="24"/>
          <w:szCs w:val="24"/>
        </w:rPr>
      </w:pPr>
      <w:r>
        <w:rPr>
          <w:rFonts w:hint="eastAsia" w:ascii="宋体" w:hAnsi="宋体" w:cs="宋体"/>
          <w:sz w:val="24"/>
          <w:szCs w:val="24"/>
        </w:rPr>
        <w:t>军烈属：指父母一方为军烈属或优抚对象。</w:t>
      </w:r>
    </w:p>
    <w:p>
      <w:pPr>
        <w:spacing w:line="420" w:lineRule="exact"/>
        <w:ind w:firstLine="446" w:firstLineChars="200"/>
        <w:rPr>
          <w:rFonts w:ascii="宋体" w:cs="Times New Roman"/>
          <w:sz w:val="24"/>
          <w:szCs w:val="24"/>
        </w:rPr>
      </w:pPr>
      <w:r>
        <w:rPr>
          <w:rFonts w:ascii="宋体" w:hAnsi="宋体" w:cs="宋体"/>
          <w:sz w:val="24"/>
          <w:szCs w:val="24"/>
        </w:rPr>
        <w:t>6</w:t>
      </w:r>
      <w:r>
        <w:rPr>
          <w:rFonts w:hint="eastAsia" w:ascii="宋体" w:hAnsi="宋体" w:cs="宋体"/>
          <w:sz w:val="24"/>
          <w:szCs w:val="24"/>
        </w:rPr>
        <w:t>、家庭收入计算方法：</w:t>
      </w:r>
    </w:p>
    <w:p>
      <w:pPr>
        <w:spacing w:line="420" w:lineRule="exact"/>
        <w:ind w:firstLine="446"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）家庭年收入：是指近</w:t>
      </w:r>
      <w:r>
        <w:rPr>
          <w:rFonts w:ascii="宋体" w:hAnsi="宋体" w:cs="宋体"/>
          <w:sz w:val="24"/>
          <w:szCs w:val="24"/>
        </w:rPr>
        <w:t>1</w:t>
      </w:r>
      <w:r>
        <w:rPr>
          <w:rFonts w:hint="eastAsia" w:ascii="宋体" w:hAnsi="宋体" w:cs="宋体"/>
          <w:sz w:val="24"/>
          <w:szCs w:val="24"/>
        </w:rPr>
        <w:t>年（时间以提交困难认定申请之日起推算）的所有家庭成员年总收入，包括工资、奖金、补贴、加班费、年终奖、分红、证券投资、房屋出租、农作物实际收入、协保收入、失业金、就业补贴、最低生活保障金等各类收入的总和。</w:t>
      </w:r>
    </w:p>
    <w:p>
      <w:pPr>
        <w:spacing w:line="420" w:lineRule="exact"/>
        <w:ind w:firstLine="446"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）人均月收入：是指家庭年收入÷家庭人口数÷</w:t>
      </w:r>
      <w:r>
        <w:rPr>
          <w:rFonts w:ascii="宋体" w:hAnsi="宋体" w:cs="宋体"/>
          <w:sz w:val="24"/>
          <w:szCs w:val="24"/>
        </w:rPr>
        <w:t>12</w:t>
      </w:r>
      <w:r>
        <w:rPr>
          <w:rFonts w:hint="eastAsia" w:ascii="宋体" w:hAnsi="宋体" w:cs="宋体"/>
          <w:sz w:val="24"/>
          <w:szCs w:val="24"/>
        </w:rPr>
        <w:t>个月。</w:t>
      </w:r>
    </w:p>
    <w:p>
      <w:pPr>
        <w:spacing w:line="420" w:lineRule="exact"/>
        <w:ind w:firstLine="446" w:firstLineChars="200"/>
        <w:rPr>
          <w:rFonts w:ascii="宋体" w:cs="Times New Roman"/>
          <w:sz w:val="24"/>
          <w:szCs w:val="24"/>
        </w:rPr>
      </w:pPr>
      <w:r>
        <w:rPr>
          <w:rFonts w:ascii="宋体" w:hAnsi="宋体" w:cs="宋体"/>
          <w:sz w:val="24"/>
          <w:szCs w:val="24"/>
        </w:rPr>
        <w:t>7</w:t>
      </w:r>
      <w:r>
        <w:rPr>
          <w:rFonts w:hint="eastAsia" w:ascii="宋体" w:hAnsi="宋体" w:cs="宋体"/>
          <w:sz w:val="24"/>
          <w:szCs w:val="24"/>
        </w:rPr>
        <w:t>、“家庭经济情况简述”一栏必须填写，主要写明家庭困难的情况和原因，不可为空。</w:t>
      </w:r>
    </w:p>
    <w:p>
      <w:pPr>
        <w:spacing w:line="420" w:lineRule="exact"/>
        <w:ind w:firstLine="446" w:firstLineChars="200"/>
        <w:rPr>
          <w:rFonts w:ascii="宋体" w:cs="Times New Roman"/>
          <w:sz w:val="24"/>
          <w:szCs w:val="24"/>
        </w:rPr>
      </w:pPr>
      <w:r>
        <w:rPr>
          <w:rFonts w:ascii="宋体" w:hAnsi="宋体" w:cs="宋体"/>
          <w:sz w:val="24"/>
          <w:szCs w:val="24"/>
        </w:rPr>
        <w:t>8</w:t>
      </w:r>
      <w:r>
        <w:rPr>
          <w:rFonts w:hint="eastAsia" w:ascii="宋体" w:hAnsi="宋体" w:cs="宋体"/>
          <w:sz w:val="24"/>
          <w:szCs w:val="24"/>
        </w:rPr>
        <w:t>、“经济上受到的资助”一栏中填写大学就读期间受到的所有校内外资助。</w:t>
      </w:r>
    </w:p>
    <w:p>
      <w:pPr>
        <w:spacing w:line="420" w:lineRule="exact"/>
        <w:ind w:firstLine="446" w:firstLineChars="200"/>
        <w:rPr>
          <w:rFonts w:hint="eastAsia" w:ascii="宋体" w:hAnsi="宋体" w:cs="宋体"/>
          <w:sz w:val="24"/>
          <w:szCs w:val="24"/>
        </w:rPr>
      </w:pPr>
      <w:r>
        <w:rPr>
          <w:rFonts w:ascii="宋体" w:hAnsi="宋体" w:cs="宋体"/>
          <w:sz w:val="24"/>
          <w:szCs w:val="24"/>
        </w:rPr>
        <w:t>9</w:t>
      </w:r>
      <w:r>
        <w:rPr>
          <w:rFonts w:hint="eastAsia" w:ascii="宋体" w:hAnsi="宋体" w:cs="宋体"/>
          <w:sz w:val="24"/>
          <w:szCs w:val="24"/>
        </w:rPr>
        <w:t>、</w:t>
      </w:r>
      <w:r>
        <w:rPr>
          <w:rFonts w:hint="eastAsia" w:ascii="宋体" w:hAnsi="宋体" w:cs="宋体"/>
          <w:sz w:val="24"/>
          <w:szCs w:val="24"/>
          <w:lang w:eastAsia="zh-CN"/>
        </w:rPr>
        <w:t>个人承诺必须手写签名</w:t>
      </w:r>
      <w:r>
        <w:rPr>
          <w:rFonts w:hint="eastAsia" w:ascii="宋体" w:hAnsi="宋体" w:cs="宋体"/>
          <w:sz w:val="24"/>
          <w:szCs w:val="24"/>
        </w:rPr>
        <w:t>，否则调查表无效。</w:t>
      </w:r>
    </w:p>
    <w:p>
      <w:pPr>
        <w:spacing w:line="420" w:lineRule="exact"/>
        <w:ind w:firstLine="446" w:firstLineChars="200"/>
        <w:rPr>
          <w:rFonts w:ascii="宋体" w:cs="Times New Roman"/>
          <w:sz w:val="24"/>
          <w:szCs w:val="24"/>
        </w:rPr>
      </w:pPr>
      <w:r>
        <w:rPr>
          <w:rFonts w:ascii="宋体" w:hAnsi="宋体" w:cs="宋体"/>
          <w:sz w:val="24"/>
          <w:szCs w:val="24"/>
        </w:rPr>
        <w:t>10</w:t>
      </w:r>
      <w:r>
        <w:rPr>
          <w:rFonts w:hint="eastAsia" w:ascii="宋体" w:hAnsi="宋体" w:cs="宋体"/>
          <w:sz w:val="24"/>
          <w:szCs w:val="24"/>
        </w:rPr>
        <w:t>、困难认定申请所需证明材料的要求详见《上海第二工业大学家庭经济困难学生认定证明材料递交说明》。</w:t>
      </w:r>
      <w:bookmarkStart w:id="0" w:name="_GoBack"/>
      <w:bookmarkEnd w:id="0"/>
    </w:p>
    <w:sectPr>
      <w:pgSz w:w="11906" w:h="16838"/>
      <w:pgMar w:top="1134" w:right="1134" w:bottom="851" w:left="1134" w:header="851" w:footer="992" w:gutter="0"/>
      <w:cols w:space="425" w:num="1"/>
      <w:docGrid w:type="linesAndChars" w:linePitch="297"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93"/>
  <w:drawingGridVerticalSpacing w:val="297"/>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0869"/>
    <w:rsid w:val="00080C45"/>
    <w:rsid w:val="00091230"/>
    <w:rsid w:val="000A02DC"/>
    <w:rsid w:val="000B2AA6"/>
    <w:rsid w:val="000C5356"/>
    <w:rsid w:val="000D1EE7"/>
    <w:rsid w:val="000D26F1"/>
    <w:rsid w:val="00100416"/>
    <w:rsid w:val="00117200"/>
    <w:rsid w:val="0014212C"/>
    <w:rsid w:val="00147F57"/>
    <w:rsid w:val="00173231"/>
    <w:rsid w:val="00191940"/>
    <w:rsid w:val="001C20CB"/>
    <w:rsid w:val="001C6956"/>
    <w:rsid w:val="001D2A73"/>
    <w:rsid w:val="001F2D0A"/>
    <w:rsid w:val="002031D1"/>
    <w:rsid w:val="002162FD"/>
    <w:rsid w:val="00232A9C"/>
    <w:rsid w:val="0023366F"/>
    <w:rsid w:val="0027349A"/>
    <w:rsid w:val="00287CEE"/>
    <w:rsid w:val="002907F0"/>
    <w:rsid w:val="002919D8"/>
    <w:rsid w:val="002933BD"/>
    <w:rsid w:val="002A7BD2"/>
    <w:rsid w:val="003064A8"/>
    <w:rsid w:val="003107A1"/>
    <w:rsid w:val="00361BEE"/>
    <w:rsid w:val="00382FC4"/>
    <w:rsid w:val="003D6CBF"/>
    <w:rsid w:val="003D7FA5"/>
    <w:rsid w:val="003E2227"/>
    <w:rsid w:val="003E38AA"/>
    <w:rsid w:val="003E4C7C"/>
    <w:rsid w:val="00400869"/>
    <w:rsid w:val="00407855"/>
    <w:rsid w:val="00412215"/>
    <w:rsid w:val="004357E9"/>
    <w:rsid w:val="00442725"/>
    <w:rsid w:val="00476A08"/>
    <w:rsid w:val="00480958"/>
    <w:rsid w:val="00482423"/>
    <w:rsid w:val="0048566E"/>
    <w:rsid w:val="004A23FB"/>
    <w:rsid w:val="0052054D"/>
    <w:rsid w:val="00541DB1"/>
    <w:rsid w:val="005428E7"/>
    <w:rsid w:val="0055060C"/>
    <w:rsid w:val="00554728"/>
    <w:rsid w:val="00563B03"/>
    <w:rsid w:val="0059177A"/>
    <w:rsid w:val="00595C6C"/>
    <w:rsid w:val="00595CE5"/>
    <w:rsid w:val="005D5420"/>
    <w:rsid w:val="00604786"/>
    <w:rsid w:val="00611EFF"/>
    <w:rsid w:val="00621841"/>
    <w:rsid w:val="006223AD"/>
    <w:rsid w:val="00634CA5"/>
    <w:rsid w:val="00635A7E"/>
    <w:rsid w:val="00657151"/>
    <w:rsid w:val="006B6682"/>
    <w:rsid w:val="006B66E6"/>
    <w:rsid w:val="00744BB3"/>
    <w:rsid w:val="00756691"/>
    <w:rsid w:val="00791C7E"/>
    <w:rsid w:val="007A1658"/>
    <w:rsid w:val="007C6D95"/>
    <w:rsid w:val="007E0C0E"/>
    <w:rsid w:val="0082584D"/>
    <w:rsid w:val="00883B1B"/>
    <w:rsid w:val="00885E51"/>
    <w:rsid w:val="008B09FE"/>
    <w:rsid w:val="008B493B"/>
    <w:rsid w:val="008E7FCC"/>
    <w:rsid w:val="008F012A"/>
    <w:rsid w:val="008F6EB7"/>
    <w:rsid w:val="008F7D0B"/>
    <w:rsid w:val="00910869"/>
    <w:rsid w:val="00926045"/>
    <w:rsid w:val="0095551A"/>
    <w:rsid w:val="00983846"/>
    <w:rsid w:val="00985F83"/>
    <w:rsid w:val="009A0978"/>
    <w:rsid w:val="009A4608"/>
    <w:rsid w:val="009D764B"/>
    <w:rsid w:val="00A124EE"/>
    <w:rsid w:val="00A16002"/>
    <w:rsid w:val="00A4654E"/>
    <w:rsid w:val="00A92E3F"/>
    <w:rsid w:val="00A97E68"/>
    <w:rsid w:val="00AB0D9B"/>
    <w:rsid w:val="00AB3519"/>
    <w:rsid w:val="00AC19C5"/>
    <w:rsid w:val="00AE4102"/>
    <w:rsid w:val="00B14032"/>
    <w:rsid w:val="00B35166"/>
    <w:rsid w:val="00B75398"/>
    <w:rsid w:val="00BE0825"/>
    <w:rsid w:val="00C920C2"/>
    <w:rsid w:val="00CA6896"/>
    <w:rsid w:val="00CF14BE"/>
    <w:rsid w:val="00D16680"/>
    <w:rsid w:val="00DB0E30"/>
    <w:rsid w:val="00DB330F"/>
    <w:rsid w:val="00DD0961"/>
    <w:rsid w:val="00DD14CA"/>
    <w:rsid w:val="00DF22D3"/>
    <w:rsid w:val="00DF3FBE"/>
    <w:rsid w:val="00E57D9B"/>
    <w:rsid w:val="00E60572"/>
    <w:rsid w:val="00E617B8"/>
    <w:rsid w:val="00E901BA"/>
    <w:rsid w:val="00EB1569"/>
    <w:rsid w:val="00EC7426"/>
    <w:rsid w:val="00F5558A"/>
    <w:rsid w:val="00F60081"/>
    <w:rsid w:val="00FD213F"/>
    <w:rsid w:val="00FD626A"/>
    <w:rsid w:val="00FE5B1A"/>
    <w:rsid w:val="00FF27E9"/>
    <w:rsid w:val="4F421D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2"/>
    <w:semiHidden/>
    <w:uiPriority w:val="99"/>
    <w:pPr>
      <w:ind w:left="100" w:leftChars="2500"/>
    </w:pPr>
  </w:style>
  <w:style w:type="paragraph" w:styleId="3">
    <w:name w:val="Balloon Text"/>
    <w:basedOn w:val="1"/>
    <w:link w:val="9"/>
    <w:semiHidden/>
    <w:uiPriority w:val="99"/>
    <w:rPr>
      <w:sz w:val="18"/>
      <w:szCs w:val="18"/>
    </w:rPr>
  </w:style>
  <w:style w:type="paragraph" w:styleId="4">
    <w:name w:val="footer"/>
    <w:basedOn w:val="1"/>
    <w:link w:val="11"/>
    <w:uiPriority w:val="99"/>
    <w:pPr>
      <w:tabs>
        <w:tab w:val="center" w:pos="4153"/>
        <w:tab w:val="right" w:pos="8306"/>
      </w:tabs>
      <w:snapToGrid w:val="0"/>
      <w:jc w:val="left"/>
    </w:pPr>
    <w:rPr>
      <w:sz w:val="18"/>
      <w:szCs w:val="18"/>
    </w:rPr>
  </w:style>
  <w:style w:type="paragraph" w:styleId="5">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4"/>
    <w:semiHidden/>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9">
    <w:name w:val="Balloon Text Char"/>
    <w:basedOn w:val="8"/>
    <w:link w:val="3"/>
    <w:semiHidden/>
    <w:locked/>
    <w:uiPriority w:val="99"/>
    <w:rPr>
      <w:sz w:val="18"/>
      <w:szCs w:val="18"/>
    </w:rPr>
  </w:style>
  <w:style w:type="character" w:customStyle="1" w:styleId="10">
    <w:name w:val="Header Char"/>
    <w:basedOn w:val="8"/>
    <w:link w:val="5"/>
    <w:locked/>
    <w:uiPriority w:val="99"/>
    <w:rPr>
      <w:sz w:val="18"/>
      <w:szCs w:val="18"/>
    </w:rPr>
  </w:style>
  <w:style w:type="character" w:customStyle="1" w:styleId="11">
    <w:name w:val="Footer Char"/>
    <w:basedOn w:val="8"/>
    <w:link w:val="4"/>
    <w:locked/>
    <w:uiPriority w:val="99"/>
    <w:rPr>
      <w:sz w:val="18"/>
      <w:szCs w:val="18"/>
    </w:rPr>
  </w:style>
  <w:style w:type="character" w:customStyle="1" w:styleId="12">
    <w:name w:val="Date Char"/>
    <w:basedOn w:val="8"/>
    <w:link w:val="2"/>
    <w:semiHidden/>
    <w:locked/>
    <w:uiPriority w:val="99"/>
  </w:style>
  <w:style w:type="paragraph" w:styleId="13">
    <w:name w:val="List Paragraph"/>
    <w:basedOn w:val="1"/>
    <w:qFormat/>
    <w:uiPriority w:val="99"/>
    <w:pPr>
      <w:ind w:firstLine="420" w:firstLineChars="200"/>
    </w:pPr>
  </w:style>
  <w:style w:type="character" w:customStyle="1" w:styleId="14">
    <w:name w:val="HTML Preformatted Char"/>
    <w:basedOn w:val="8"/>
    <w:link w:val="6"/>
    <w:semiHidden/>
    <w:locked/>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Pages>
  <Words>160</Words>
  <Characters>917</Characters>
  <Lines>0</Lines>
  <Paragraphs>0</Paragraphs>
  <TotalTime>127</TotalTime>
  <ScaleCrop>false</ScaleCrop>
  <LinksUpToDate>false</LinksUpToDate>
  <CharactersWithSpaces>0</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2014-04-28T06:26:00Z</dcterms:created>
  <dc:creator>405-1</dc:creator>
  <cp:lastModifiedBy>l</cp:lastModifiedBy>
  <cp:lastPrinted>2014-04-15T08:15:00Z</cp:lastPrinted>
  <dcterms:modified xsi:type="dcterms:W3CDTF">2019-07-15T06:27:27Z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